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3B" w:rsidRDefault="00326D5E" w:rsidP="00326D5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84490" cy="988347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адшая группа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12" cy="988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 образования.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1.4.  </w:t>
      </w:r>
      <w:r w:rsidRPr="0002588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в раннем возрасте (к трём годам).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53B" w:rsidRPr="00FF5449" w:rsidRDefault="0066453B" w:rsidP="0066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2.1. Содержание образовательной деятельности </w:t>
      </w:r>
      <w:r>
        <w:rPr>
          <w:rFonts w:ascii="Times New Roman" w:hAnsi="Times New Roman" w:cs="Times New Roman"/>
          <w:color w:val="FF0000"/>
          <w:sz w:val="28"/>
          <w:szCs w:val="28"/>
        </w:rPr>
        <w:t>в первой младшей группе</w:t>
      </w:r>
      <w:r w:rsidRPr="008C58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5859">
        <w:rPr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2.2. </w:t>
      </w:r>
      <w:r w:rsidRPr="0002588A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части, формируемой участниками образовательных отношений.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2.3. Вариативные формы, способы, методы и средства реализации рабочей программы образования детей </w:t>
      </w:r>
      <w:r w:rsidRPr="0002588A">
        <w:rPr>
          <w:rFonts w:ascii="Times New Roman" w:hAnsi="Times New Roman" w:cs="Times New Roman"/>
          <w:sz w:val="28"/>
          <w:szCs w:val="28"/>
        </w:rPr>
        <w:t>2-3 лет.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2.4. Особенности образовательной деятельности разных видов и культурных практик.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2.5. Особенности взаимодействия педагогического коллектива с семьями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.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3.1. Психолого-педагогические условия реализации рабочей программы.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3.2. </w:t>
      </w:r>
      <w:r w:rsidRPr="0002588A">
        <w:rPr>
          <w:rFonts w:ascii="Times New Roman" w:hAnsi="Times New Roman" w:cs="Times New Roman"/>
          <w:sz w:val="28"/>
          <w:szCs w:val="28"/>
        </w:rPr>
        <w:t>Режим дня, планирование образовательной деятельности (сетка занятий).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3.3. </w:t>
      </w:r>
      <w:r w:rsidRPr="0002588A">
        <w:rPr>
          <w:rFonts w:ascii="Times New Roman" w:hAnsi="Times New Roman"/>
          <w:sz w:val="28"/>
          <w:szCs w:val="28"/>
        </w:rPr>
        <w:t>Примерное распределение тем в течение года в первой младшей группе.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3.4. Особенности </w:t>
      </w:r>
      <w:r w:rsidRPr="0002588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Pr="0002588A">
        <w:rPr>
          <w:rFonts w:ascii="Times New Roman" w:hAnsi="Times New Roman" w:cs="Times New Roman"/>
          <w:sz w:val="28"/>
          <w:szCs w:val="28"/>
        </w:rPr>
        <w:t>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3.5. Материально-техническое обеспечение образовательного процесса в первой младшей группе.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3.6. Перечень методических пособий, обеспечивающих реализацию образовательной деятельности в первой младшей группе.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6453B" w:rsidRPr="00175D5D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453B" w:rsidRPr="008C5859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  Рабочая программа образования детей 2-3 лет разработана в соответствии с Федеральной образовательной программой </w:t>
      </w:r>
      <w:proofErr w:type="gramStart"/>
      <w:r w:rsidRPr="000258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588A">
        <w:rPr>
          <w:rFonts w:ascii="Times New Roman" w:hAnsi="Times New Roman" w:cs="Times New Roman"/>
          <w:sz w:val="28"/>
          <w:szCs w:val="28"/>
        </w:rPr>
        <w:t xml:space="preserve"> и ФГОС ДО.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>Рабочая программа образования детей первой младшей группы обеспечивает разностороннее развитие детей в возрасте от 2 до 3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color w:val="FF0000"/>
          <w:sz w:val="28"/>
          <w:szCs w:val="28"/>
        </w:rPr>
        <w:t>Используются парциальные программы: (перечисляются парциальные программы).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Pr="0002588A">
        <w:rPr>
          <w:rFonts w:ascii="Times New Roman" w:hAnsi="Times New Roman" w:cs="Times New Roman"/>
          <w:sz w:val="28"/>
          <w:szCs w:val="28"/>
        </w:rPr>
        <w:t xml:space="preserve">2-3 лет </w:t>
      </w:r>
      <w:r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66453B" w:rsidRPr="008C5859" w:rsidRDefault="0066453B" w:rsidP="006645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Устав учреждения, образовательная программа ДОУ (название организации), программа воспитания ДОУ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 Цели и задачи реализации рабочей программы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</w:t>
      </w:r>
      <w:r w:rsidRPr="008C5859">
        <w:rPr>
          <w:rFonts w:ascii="Times New Roman" w:hAnsi="Times New Roman" w:cs="Times New Roman"/>
          <w:sz w:val="28"/>
          <w:szCs w:val="28"/>
        </w:rPr>
        <w:lastRenderedPageBreak/>
        <w:t>нравственных ценностей российского народа, исторических и национально-культурных традиций.</w:t>
      </w:r>
    </w:p>
    <w:p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6453B" w:rsidRPr="008C5859" w:rsidRDefault="0066453B" w:rsidP="0066453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 реализации рабочей программы и организации   образовательного процесса</w:t>
      </w:r>
    </w:p>
    <w:p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8C5859">
        <w:rPr>
          <w:rFonts w:ascii="Times New Roman" w:hAnsi="Times New Roman" w:cs="Times New Roman"/>
          <w:sz w:val="28"/>
          <w:szCs w:val="28"/>
        </w:rPr>
        <w:t xml:space="preserve"> лет построена на следующих принципах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, установленных ФГОС ДО: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 в раннем возрасте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Планируемые результаты в раннем возрасте (к трём годам):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ребёнок стремится к общению </w:t>
      </w:r>
      <w:proofErr w:type="gramStart"/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взрослыми, реагирует на их настроение;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проявляет интерес к сверстникам, наблюдает за их действиями и подражает им, играет рядом;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понимает и выполняет простые поручения взрослого;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стремится проявлять самостоятельность в бытовом и игровом поведении;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владеет активной речью, использует в общении разные части речи, простые предложения из 4-х слов и более, включённые в общение; может обращаться с вопросами и просьбами;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проявляет интерес к стихам, сказкам, повторяет отдельные слова и фразы за взрослым;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рассматривает картинки, показывает и называет предметы, изображённые на них;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осуществляет поисковые и обследовательские действия;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ребёнок знает основные особенности внешнего облика человека, его деятельности; своё имя, имена </w:t>
      </w:r>
      <w:proofErr w:type="gramStart"/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близких</w:t>
      </w:r>
      <w:proofErr w:type="gramEnd"/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; демонстрирует первоначальные представления о населённом пункте, в котором живёт (город, село и так далее);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с удовольствием слушает музыку, подпевает, выполняет простые танцевальные движения;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эмоционально откликается на красоту природы и произведения искусства;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рисует дорожки, дождик, шарики; лепит палочки, колечки, лепёшки;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66453B" w:rsidRPr="00E75B8F" w:rsidRDefault="0066453B" w:rsidP="0066453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ребёнок в играх отображает действия окружающих («готовит обед», «ухаживает за больным» и другое), воспроизводит не только их последовательность и </w:t>
      </w:r>
      <w:r w:rsidRPr="00E75B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 Педагогическая диагностика достижения планируемых результатов</w:t>
      </w: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Pr="0002588A">
        <w:rPr>
          <w:rFonts w:ascii="Times New Roman" w:hAnsi="Times New Roman" w:cs="Times New Roman"/>
          <w:sz w:val="28"/>
          <w:szCs w:val="28"/>
        </w:rPr>
        <w:t>освоения программы образования детей 2-3 лет заданы как целевые ориентиры и представляют собой социально-нормативные возрастные характеристики возможных достижений ребёнка раннего возраста.</w:t>
      </w:r>
    </w:p>
    <w:p w:rsidR="0066453B" w:rsidRPr="0002588A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02588A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2588A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88A">
        <w:rPr>
          <w:rFonts w:ascii="Times New Roman" w:hAnsi="Times New Roman" w:cs="Times New Roman"/>
          <w:sz w:val="28"/>
          <w:szCs w:val="28"/>
        </w:rPr>
        <w:t xml:space="preserve">  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раннего </w:t>
      </w:r>
      <w:r w:rsidRPr="008C5859">
        <w:rPr>
          <w:rFonts w:ascii="Times New Roman" w:hAnsi="Times New Roman" w:cs="Times New Roman"/>
          <w:sz w:val="28"/>
          <w:szCs w:val="28"/>
        </w:rPr>
        <w:t xml:space="preserve">возраста, на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Pr="008C5859">
        <w:rPr>
          <w:rFonts w:ascii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6453B" w:rsidSect="00326D5E">
          <w:pgSz w:w="11906" w:h="16838"/>
          <w:pgMar w:top="426" w:right="851" w:bottom="1134" w:left="1134" w:header="709" w:footer="709" w:gutter="0"/>
          <w:cols w:space="708"/>
          <w:docGrid w:linePitch="360"/>
        </w:sectPr>
      </w:pPr>
    </w:p>
    <w:p w:rsidR="0066453B" w:rsidRDefault="0066453B" w:rsidP="006645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Pr="000258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первой младшей группе по </w:t>
      </w:r>
      <w:r w:rsidRPr="008C5859">
        <w:rPr>
          <w:rFonts w:ascii="Times New Roman" w:hAnsi="Times New Roman" w:cs="Times New Roman"/>
          <w:b/>
          <w:sz w:val="28"/>
          <w:szCs w:val="28"/>
        </w:rPr>
        <w:t>образовательным областям</w:t>
      </w:r>
    </w:p>
    <w:p w:rsidR="0066453B" w:rsidRPr="003D2C03" w:rsidRDefault="0066453B" w:rsidP="0066453B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4"/>
        <w:gridCol w:w="11196"/>
      </w:tblGrid>
      <w:tr w:rsidR="0066453B" w:rsidRPr="003D2C03" w:rsidTr="008F4A45">
        <w:tc>
          <w:tcPr>
            <w:tcW w:w="14560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66453B" w:rsidRPr="003D2C03" w:rsidTr="008F4A45">
        <w:tc>
          <w:tcPr>
            <w:tcW w:w="3364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196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:rsidTr="008F4A45">
        <w:tc>
          <w:tcPr>
            <w:tcW w:w="3364" w:type="dxa"/>
          </w:tcPr>
          <w:p w:rsidR="0066453B" w:rsidRPr="001B719D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поддерживать эмоционально-положительное состояние детей в период адаптации к ДОО;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развивать игровой опыт ребёнка, помогая детям отражать в игре представления об окружающей действительности;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формировать элементарные представления о людях (взрослые, дети), их внешнем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виде, действиях, одежде, о некоторых ярко выраженных эмоциональных состояниях (радость, грусть), о семье и ДОО;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196" w:type="dxa"/>
          </w:tcPr>
          <w:p w:rsidR="0066453B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Педагог поддерживает желание детей познакомиться со сверстником, узнать его имя, используя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мы поощрения и одобрения.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Оказывает помощь детям в определении особенностей внешнего вида мальчиков и девочек, их одежды, прич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сок, предпочитаемых игрушек, зада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рассматривает вместе с детьми картинки с изображением семьи: детей, родителей (законных представителей).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группы.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</w:t>
            </w: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1B719D">
              <w:rPr>
                <w:rFonts w:ascii="Times New Roman" w:hAnsi="Times New Roman" w:cs="Times New Roman"/>
                <w:sz w:val="24"/>
              </w:rPr>
              <w:t xml:space="preserve"> взрослыми и сверстниками, поощряет инициативу и самостоятельность ребёнка при использовании «вежливых слов».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использует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66453B" w:rsidRPr="003D2C03" w:rsidTr="008F4A45">
        <w:tc>
          <w:tcPr>
            <w:tcW w:w="14560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66453B" w:rsidRPr="003D2C03" w:rsidTr="008F4A45">
        <w:tc>
          <w:tcPr>
            <w:tcW w:w="14560" w:type="dxa"/>
            <w:gridSpan w:val="2"/>
          </w:tcPr>
          <w:p w:rsidR="0066453B" w:rsidRPr="003D2C03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  <w:proofErr w:type="gramEnd"/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населенному пункту, родному краю, своей стране;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 xml:space="preserve">создание условий для возникновения у ребёнка нравственного, социально значимого поступка, приобретения ребёнком опыта </w:t>
            </w: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милосердия и заботы;</w:t>
            </w:r>
          </w:p>
          <w:p w:rsidR="0066453B" w:rsidRPr="003D2C0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66453B" w:rsidRDefault="0066453B" w:rsidP="006645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10879"/>
      </w:tblGrid>
      <w:tr w:rsidR="0066453B" w:rsidRPr="003D2C03" w:rsidTr="008F4A45">
        <w:tc>
          <w:tcPr>
            <w:tcW w:w="14560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3681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879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:rsidTr="008F4A45">
        <w:tc>
          <w:tcPr>
            <w:tcW w:w="3681" w:type="dxa"/>
          </w:tcPr>
          <w:p w:rsidR="0066453B" w:rsidRPr="001B719D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разные виды восприятия: зрительного, слухового, осязательного, вкусового, обонятельного;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наглядно-действенное мышление в процессе решения познавательных практических задач;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формировать у детей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простейшие представления о геометрических фигурах, величине и количестве предметов на основе чувственного познания;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расширять представления о насел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нном пункте, в котором жив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ребёнок, его достопримечательностях, эмоционально откликаться на праздничное убранство дома, ДОО;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развивать способность наблюдать за явлениями природы, воспитывать бережное отношение к животным и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растениям.</w:t>
            </w:r>
          </w:p>
        </w:tc>
        <w:tc>
          <w:tcPr>
            <w:tcW w:w="10879" w:type="dxa"/>
          </w:tcPr>
          <w:p w:rsidR="0066453B" w:rsidRPr="001B719D" w:rsidRDefault="0066453B" w:rsidP="008F4A45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Проводит игры-занятия с использованием предметов-орудий: сачков, черпачков для выуживания из специальных 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мкостей с водой или без воды шариков, плавающих игрушек, палочек со свисающим на вер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вке магнитом для «ловли» на не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небольших предметов.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Организует действия с игрушками, имитирующими орудия труда (заколачивание молоточком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втулочек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в верстачок, сборка каталок с помощью деревянных или пластмассовых винтов) и тому подобное,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т ситуации для использования детьми предметов-орудий в самостоятельной игровой и бытовой деятельности с целью решения практических задач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разбирание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и собирание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хместной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шки с совмещением рисунка на её частях, закрепляя понимание детьми слов, обозначающих различный размер предметов, их цвет и форму.</w:t>
            </w:r>
          </w:p>
          <w:p w:rsidR="0066453B" w:rsidRPr="001B719D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В ходе проведения с детьми дидактических упражнений и игр-занятий формирует обобщ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нные способы обследования формы предметов - ощупывание, рассматривание, сравнение, сопоставление;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продолжает поощрять появление настойчивости в достижении результата познавательных действий.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Математические представления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подводит детей к освоению простейших умений в различении формы окружающих предметов, используя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предэталоные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</w:t>
            </w:r>
          </w:p>
          <w:p w:rsidR="0066453B" w:rsidRPr="001B719D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  <w:p w:rsidR="0066453B" w:rsidRPr="001B719D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р водит машину, доктор лечит); развивает представления о себе (о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      </w:r>
            <w:proofErr w:type="gramEnd"/>
            <w:r w:rsidRPr="001B71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</w:t>
            </w:r>
            <w:proofErr w:type="gramEnd"/>
            <w:r w:rsidRPr="001B71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      </w:r>
            <w:proofErr w:type="gramEnd"/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Формирует представления о домашних и диких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      </w:r>
            <w:proofErr w:type="gramEnd"/>
            <w:r w:rsidRPr="001B719D">
              <w:rPr>
                <w:rFonts w:ascii="Times New Roman" w:hAnsi="Times New Roman" w:cs="Times New Roman"/>
                <w:sz w:val="24"/>
              </w:rPr>
              <w:t xml:space="preserve"> животным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и растениям.</w:t>
            </w:r>
          </w:p>
        </w:tc>
      </w:tr>
      <w:tr w:rsidR="0066453B" w:rsidRPr="003D2C03" w:rsidTr="008F4A45">
        <w:tc>
          <w:tcPr>
            <w:tcW w:w="14560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14560" w:type="dxa"/>
            <w:gridSpan w:val="2"/>
          </w:tcPr>
          <w:p w:rsidR="0066453B" w:rsidRPr="004951BC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66453B" w:rsidRPr="004951BC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66453B" w:rsidRPr="004951BC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66453B" w:rsidRPr="004951BC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66453B" w:rsidRPr="004951BC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4"/>
        <w:gridCol w:w="11112"/>
      </w:tblGrid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3681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162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:rsidTr="008F4A45">
        <w:tc>
          <w:tcPr>
            <w:tcW w:w="3681" w:type="dxa"/>
          </w:tcPr>
          <w:p w:rsidR="0066453B" w:rsidRPr="001B719D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Формирование словаря: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развивать понимание речи и активизировать словарь;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обогащать словарь детей существительными, глаголами,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прилагательными, наречиями и формировать умение использовать данные слова в речи.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Звуковая культура речи: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упражнять детей в правильном произношении гласных и согласных звуков, звукоподражаний, отельных слов;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правильное произношение звукоподражательных слов в разном темпе, с разной силой голоса.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1B719D">
              <w:rPr>
                <w:rFonts w:ascii="Times New Roman" w:hAnsi="Times New Roman" w:cs="Times New Roman"/>
                <w:sz w:val="24"/>
                <w:u w:val="single"/>
              </w:rPr>
              <w:t>Грамматический строй речи: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B719D">
              <w:rPr>
                <w:rFonts w:ascii="Times New Roman" w:hAnsi="Times New Roman" w:cs="Times New Roman"/>
                <w:sz w:val="24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Связная речь: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продолжать развивать у детей умения понимать речь педагога, отвечать на вопросы; 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рассказывать об окружающем в 2-4 предложениях.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Интерес к художественной литературе: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формировать у детей умение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воспринимать небольшие по объ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му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потешки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сказки и рассказы с наглядным сопровождением (и без него);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поощрять отклик на ритм и мелодичность стихотворений,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; формировать умение в процессе чтения произведения повторять звуковые жесты;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умение произносить звукоподражания, связанные с содержанием литературного материала (мяу-мяу, тик-так, баю</w:t>
            </w:r>
            <w:r>
              <w:rPr>
                <w:rFonts w:ascii="Times New Roman" w:hAnsi="Times New Roman" w:cs="Times New Roman"/>
                <w:sz w:val="24"/>
              </w:rPr>
              <w:t>-бай, ква-ква и тому подобное);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отвечать на вопросы по содержанию прочитанных произведений;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побуждать рассматривать книги и иллюстрации вместе с педагогом и самостоятельно;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восприятие вопросительных и восклицательных интонаций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художественного произведения.</w:t>
            </w:r>
          </w:p>
        </w:tc>
        <w:tc>
          <w:tcPr>
            <w:tcW w:w="11162" w:type="dxa"/>
          </w:tcPr>
          <w:p w:rsidR="0066453B" w:rsidRPr="001B719D" w:rsidRDefault="0066453B" w:rsidP="008F4A45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lastRenderedPageBreak/>
              <w:t>Формирование словаря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719D">
              <w:rPr>
                <w:rFonts w:ascii="Times New Roman" w:hAnsi="Times New Roman" w:cs="Times New Roman"/>
                <w:sz w:val="24"/>
              </w:rPr>
              <w:t>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</w:t>
            </w:r>
            <w:proofErr w:type="gramEnd"/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</w:t>
            </w:r>
            <w:r w:rsidRPr="001B719D">
              <w:rPr>
                <w:rFonts w:ascii="Times New Roman" w:hAnsi="Times New Roman" w:cs="Times New Roman"/>
                <w:sz w:val="24"/>
              </w:rPr>
              <w:lastRenderedPageBreak/>
              <w:t>взрослых и сверстников.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B719D">
              <w:rPr>
                <w:rFonts w:ascii="Times New Roman" w:hAnsi="Times New Roman" w:cs="Times New Roman"/>
                <w:b/>
                <w:sz w:val="24"/>
              </w:rPr>
              <w:t>Звуковая культура речи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      </w:r>
            <w:proofErr w:type="spellStart"/>
            <w:r w:rsidRPr="001B719D">
              <w:rPr>
                <w:rFonts w:ascii="Times New Roman" w:hAnsi="Times New Roman" w:cs="Times New Roman"/>
                <w:sz w:val="24"/>
              </w:rPr>
              <w:t>словопроизношении</w:t>
            </w:r>
            <w:proofErr w:type="spellEnd"/>
            <w:r w:rsidRPr="001B719D">
              <w:rPr>
                <w:rFonts w:ascii="Times New Roman" w:hAnsi="Times New Roman" w:cs="Times New Roman"/>
                <w:sz w:val="24"/>
              </w:rPr>
              <w:t xml:space="preserve"> ребёнок пытается произнести все слова, которые необходимы для выражения его мысли.</w:t>
            </w:r>
          </w:p>
          <w:p w:rsidR="0066453B" w:rsidRPr="001B719D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 xml:space="preserve"> отношение к предмету разговора при помощи разнообразных вербальных и невербальных средств.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У детей проявляется эмоциональная непроизвольная выразительность речи.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Грамматический строй речи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1B719D">
              <w:rPr>
                <w:rFonts w:ascii="Times New Roman" w:hAnsi="Times New Roman" w:cs="Times New Roman"/>
                <w:sz w:val="24"/>
              </w:rPr>
      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1B719D">
              <w:rPr>
                <w:rFonts w:ascii="Times New Roman" w:hAnsi="Times New Roman" w:cs="Times New Roman"/>
                <w:sz w:val="24"/>
              </w:rPr>
              <w:t>х-, четырехсловных предложений.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Связная речь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 xml:space="preserve">Педагог формирует у детей умения рассказывать в 2-4 предложениях о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нарисованном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на картинке, об увиденном на прогулке, активно включаться в речевое взаимодействие, направленное на развитие умения понимать обращ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нную речь с опорой и без опоры на наглядность.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 xml:space="preserve">Побуждает детей проявлять интерес к общению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  <w:p w:rsidR="0066453B" w:rsidRPr="003576C8" w:rsidRDefault="0066453B" w:rsidP="008F4A45">
            <w:pPr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t>Примерный перечень художественной литературы</w:t>
            </w:r>
          </w:p>
          <w:p w:rsidR="0066453B" w:rsidRPr="003576C8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Малые формы фольклора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«А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баиньки-баиньки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», «Бежала лесочком лиса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кузовочком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...», «Большие ноги», «Водичка, водичка», «Вот и люди спят», «Дождик, дождик, полно лить...», «Заяц Егорка...», «Ид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т коза рогатая», «Из-за леса, из-за гор...», «Катя, Катя...», «Кисонька-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мурысонька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...», «Наша Маша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маленька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...», «Наши уточки с утра»,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Огуречик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огуречик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...», «Ой </w:t>
            </w:r>
            <w:proofErr w:type="spellStart"/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ду-ду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!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Сидит ворон на дубу», «Поехали, поехали», «Пошел котик на Торжок...», «Тили-бом!..», «Уж ты, радуга-дуга», «Улитка, улитка...»,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Чики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чики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кички...».</w:t>
            </w:r>
            <w:proofErr w:type="gramEnd"/>
          </w:p>
          <w:p w:rsidR="0066453B" w:rsidRPr="003576C8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Русские народные сказки: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избушка» (обр. О.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Капицы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), «Как коза избушку построила»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А. Булатова), «Кот, петух и лиса» (обр. М.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Боголюбской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), «Лиса и заяц» (обр. В. Даля), «Маша и медведь» (обр.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А. Булатова),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Снегурушка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и лиса» (обр.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Н. Толстого).</w:t>
            </w:r>
            <w:proofErr w:type="gramEnd"/>
          </w:p>
          <w:p w:rsidR="0066453B" w:rsidRPr="003576C8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A05583">
              <w:rPr>
                <w:rFonts w:ascii="Times New Roman" w:hAnsi="Times New Roman" w:cs="Times New Roman"/>
                <w:sz w:val="24"/>
                <w:u w:val="single"/>
              </w:rPr>
              <w:t>Фольклор народов мира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«В гостях у королевы», «Разговор», англ. нар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есенки (пер. и обр. С. Маршака); «Ой ты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заюшка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-пострел...»,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Токмаковой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;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Снегир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», пер. с нем. В. Викторова, «Три 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лых братца», пер. с нем. Л. Яхнина; «Ты, собачка, не лай...»,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И.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Токмаковой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; «У солнышка в гостях»,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словацк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. нар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>казка (пер. и обр. С. Могилевской и Л. Зориной).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Произведения поэтов и писателей России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Поэзия: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Аким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Л. «Мама»; Александрова З.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Н. «Гули-гули», «Арбуз»;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А.,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П. «Девочка-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рёвушка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»; Берестов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Д. «Вес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лое лето», «Мишка, мишка, лежебока», «Кот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нок», «Воробушки»; Введенский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И. «Мышка»;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Лагздынь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Р. «Петушок»; Лермонтов 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Ю. «Спи, младенец...» (из стихотворения «Казачья колыбельная»); Маршак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Я. «Сказка о глупом мышонке»;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Мошковская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Э.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Э. «Приказ» (в сокр.), «Мчится поезд»;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Пикулева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«Лисий хвостик», «Надувала кошка шар...»; Плещеев 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Н. «Травка зеленеет...»;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Саконская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П. «Где мой пальчик?»; Сапгир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«Кошка»; Хармс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«Кораблик»;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«Путаница».</w:t>
            </w:r>
          </w:p>
          <w:p w:rsidR="0066453B" w:rsidRPr="003576C8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Проза: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Бианки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В. «Лис и мышонок»; Калинина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Д. «В лесу» (из книги «Летом»), «Про жука», «Как Саша и Ал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ша пришли в детский сад» (1-2 рассказа по выбору); Павлова Н.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М. «Земляничка»; Симбирская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С. «По тропинке, по дорожке»;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Г. «Кто сказал «мяу?», «Под грибом»;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Тайц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М. «Кубик на кубик», «Впереди всех», «Волк» (рассказы по выбору);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Толстой J1.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H. «Три медведя», «Косточка»; Ушинский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Д. «Васька», «Петушок с семьей», «Уточки» (рассказы по выбору);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«В лесу» (1-3 рассказа по выбору),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Волчишко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»; Чуковский К.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И. «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Мойдодыр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».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 xml:space="preserve">Произведения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поэтов и писателей разных стран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Биссет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Д. «Га-га-га!», пер. с англ. Н. Шерешевской;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Дональдсон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Д. «Мишка-почтальон», пер. М.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Бородицкой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Капутикян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Б. «Все спят», «Маша обедает», пер. с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арм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. Т.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Спендиаровой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Остервальдер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М. «Приключения маленького Бобо. Истории в картинках для самых маленьких», пер. Т.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Зборовская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; Эрик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К. «Очень голодная гусеница».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5F4934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66453B" w:rsidRPr="005F4934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37"/>
        <w:gridCol w:w="10549"/>
      </w:tblGrid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4248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595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:rsidTr="008F4A45">
        <w:tc>
          <w:tcPr>
            <w:tcW w:w="4248" w:type="dxa"/>
          </w:tcPr>
          <w:p w:rsidR="0066453B" w:rsidRPr="003576C8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Приобщение к искусству: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отзывчивость на доступное понимание произведений искусства, интерес к музыке (в процессе </w:t>
            </w:r>
            <w:r w:rsidRPr="003576C8">
              <w:rPr>
                <w:rFonts w:ascii="Times New Roman" w:hAnsi="Times New Roman" w:cs="Times New Roman"/>
                <w:sz w:val="24"/>
              </w:rPr>
              <w:lastRenderedPageBreak/>
              <w:t>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познакомить детей с народными игрушками (дымковской,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богородской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шкой и другими);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поддерживать интерес к малым формам фольклора (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пестушки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заклички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прибаутки);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Изобразительная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деятельность</w:t>
            </w: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воспитывать интерес к изобразительной деятельности (рисованию, лепке) совместно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взрослым и самостоятельно;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положительные эмоции на предложение нарисовать, слепить;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научить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 xml:space="preserve"> держать карандаш, кисть;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576C8">
              <w:rPr>
                <w:rFonts w:ascii="Times New Roman" w:hAnsi="Times New Roman" w:cs="Times New Roman"/>
                <w:sz w:val="24"/>
              </w:rPr>
              <w:t xml:space="preserve">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</w:t>
            </w:r>
            <w:r>
              <w:rPr>
                <w:rFonts w:ascii="Times New Roman" w:hAnsi="Times New Roman" w:cs="Times New Roman"/>
                <w:sz w:val="24"/>
              </w:rPr>
              <w:t>ов быта, произведений искусства.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E0D83">
              <w:rPr>
                <w:rFonts w:ascii="Times New Roman" w:hAnsi="Times New Roman" w:cs="Times New Roman"/>
                <w:sz w:val="24"/>
                <w:u w:val="single"/>
              </w:rPr>
              <w:t>Конструктивная деятельность: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знакомить детей с деталями (кубик, кирпичик,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хгранная призма, пластина, цилиндр), с вариантами расположения строительных форм на плоскости;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развивать интерес к конструктивной деятельности, поддерживать желан</w:t>
            </w:r>
            <w:r>
              <w:rPr>
                <w:rFonts w:ascii="Times New Roman" w:hAnsi="Times New Roman" w:cs="Times New Roman"/>
                <w:sz w:val="24"/>
              </w:rPr>
              <w:t>ие детей строить самостоятельно.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Музыкальная деятельность</w:t>
            </w: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приобщать к восприятию музыки,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 xml:space="preserve">соблюдая первоначальные правила: не </w:t>
            </w:r>
            <w:proofErr w:type="gramStart"/>
            <w:r w:rsidRPr="00EE0D83">
              <w:rPr>
                <w:rFonts w:ascii="Times New Roman" w:hAnsi="Times New Roman" w:cs="Times New Roman"/>
                <w:sz w:val="24"/>
              </w:rPr>
              <w:t>мешать соседу вслушиваться</w:t>
            </w:r>
            <w:proofErr w:type="gramEnd"/>
            <w:r w:rsidRPr="00EE0D83">
              <w:rPr>
                <w:rFonts w:ascii="Times New Roman" w:hAnsi="Times New Roman" w:cs="Times New Roman"/>
                <w:sz w:val="24"/>
              </w:rPr>
              <w:t xml:space="preserve"> в музыкальное произведение и э</w:t>
            </w:r>
            <w:r>
              <w:rPr>
                <w:rFonts w:ascii="Times New Roman" w:hAnsi="Times New Roman" w:cs="Times New Roman"/>
                <w:sz w:val="24"/>
              </w:rPr>
              <w:t>моционально на него реагировать.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Театрализованная деятельность: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пробуждать интерес к театрализованной игре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м первого опыта общения с персонажем (кукла Катя показывает концерт), расширения контактов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взрослым (бабушка приглашает на деревенский двор);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способствовать проявлению самостоятельности, активности в игре с персонажами-игрушками;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умение следить за действиями заводных игрушек, сказочных героев, адекватно реагировать на них;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способствовать формированию навыка перевоплощения в образы сказочных героев;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создавать условия для систематического восприятия театрализованных выступлений педагогического театра (взрослых).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Культурно-досуговая деятельность: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создавать эмоционально-положительный климат в группе и ДОО, обеспечение у детей чувства комфортности, уюта и защищ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нности; формировать умение самостоятельной работы детей с художественными материалами;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умение следить за действиями игрушек, сказочных героев, адекватно реагировать на них;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формировать навык перевоплощения детей в образы сказочных героев.</w:t>
            </w:r>
          </w:p>
        </w:tc>
        <w:tc>
          <w:tcPr>
            <w:tcW w:w="10595" w:type="dxa"/>
          </w:tcPr>
          <w:p w:rsidR="0066453B" w:rsidRPr="003576C8" w:rsidRDefault="0066453B" w:rsidP="008F4A45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3576C8">
              <w:rPr>
                <w:rFonts w:ascii="Times New Roman" w:hAnsi="Times New Roman" w:cs="Times New Roman"/>
                <w:b/>
                <w:sz w:val="24"/>
              </w:rPr>
              <w:lastRenderedPageBreak/>
              <w:t>Приобщение к искусству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 xml:space="preserve">Знакомит с народными игрушками: дымковской,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богородской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>, матр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шкой, ванькой-встанькой и другими, соответствующими возрасту детей.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обращает внимание детей на характер игрушек (вес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лая, забавная и так далее), их форму, цветовое оформление.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>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66453B" w:rsidRPr="003576C8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576C8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произведений изобразительного искусства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3576C8">
              <w:rPr>
                <w:rFonts w:ascii="Times New Roman" w:hAnsi="Times New Roman" w:cs="Times New Roman"/>
                <w:sz w:val="24"/>
              </w:rPr>
              <w:t xml:space="preserve">Иллюстрации к книгам: В.Г. </w:t>
            </w:r>
            <w:proofErr w:type="spellStart"/>
            <w:r w:rsidRPr="003576C8">
              <w:rPr>
                <w:rFonts w:ascii="Times New Roman" w:hAnsi="Times New Roman" w:cs="Times New Roman"/>
                <w:sz w:val="24"/>
              </w:rPr>
              <w:t>Сутеев</w:t>
            </w:r>
            <w:proofErr w:type="spellEnd"/>
            <w:r w:rsidRPr="003576C8">
              <w:rPr>
                <w:rFonts w:ascii="Times New Roman" w:hAnsi="Times New Roman" w:cs="Times New Roman"/>
                <w:sz w:val="24"/>
              </w:rPr>
              <w:t xml:space="preserve"> «Кораблик», «Кто сказал </w:t>
            </w:r>
            <w:proofErr w:type="gramStart"/>
            <w:r w:rsidRPr="003576C8">
              <w:rPr>
                <w:rFonts w:ascii="Times New Roman" w:hAnsi="Times New Roman" w:cs="Times New Roman"/>
                <w:sz w:val="24"/>
              </w:rPr>
              <w:t>мяу</w:t>
            </w:r>
            <w:proofErr w:type="gramEnd"/>
            <w:r w:rsidRPr="003576C8">
              <w:rPr>
                <w:rFonts w:ascii="Times New Roman" w:hAnsi="Times New Roman" w:cs="Times New Roman"/>
                <w:sz w:val="24"/>
              </w:rPr>
              <w:t>?», «Цыпл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3576C8">
              <w:rPr>
                <w:rFonts w:ascii="Times New Roman" w:hAnsi="Times New Roman" w:cs="Times New Roman"/>
                <w:sz w:val="24"/>
              </w:rPr>
              <w:t>нок и Утенок»; Ю.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6C8">
              <w:rPr>
                <w:rFonts w:ascii="Times New Roman" w:hAnsi="Times New Roman" w:cs="Times New Roman"/>
                <w:sz w:val="24"/>
              </w:rPr>
              <w:t>А. Васнецов к книге «Колобок», «Теремок».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 xml:space="preserve">Педагог продолжает развивать у детей художественное восприятие; способствует обогащению их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>сенсорного опыта пут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м выделения формы предметов, обведения их по контуру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дно то одной, то другой рукой; побуждает, поощряет и подводит детей к изображению знакомых предметов, предоставляя им свободу выбора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0D83">
              <w:rPr>
                <w:rFonts w:ascii="Times New Roman" w:hAnsi="Times New Roman" w:cs="Times New Roman"/>
                <w:sz w:val="24"/>
              </w:rPr>
              <w:t>Педагог привлекает внимание детей к изображ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0D83">
              <w:rPr>
                <w:rFonts w:ascii="Times New Roman" w:hAnsi="Times New Roman" w:cs="Times New Roman"/>
                <w:sz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66453B" w:rsidRPr="00EE0D83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EE0D83">
              <w:rPr>
                <w:rFonts w:ascii="Times New Roman" w:hAnsi="Times New Roman" w:cs="Times New Roman"/>
                <w:sz w:val="24"/>
              </w:rPr>
              <w:t>прижимая</w:t>
            </w:r>
            <w:proofErr w:type="gramEnd"/>
            <w:r w:rsidRPr="00EE0D83">
              <w:rPr>
                <w:rFonts w:ascii="Times New Roman" w:hAnsi="Times New Roman" w:cs="Times New Roman"/>
                <w:sz w:val="24"/>
              </w:rPr>
              <w:t xml:space="preserve"> их друг к другу (колечко, </w:t>
            </w:r>
            <w:proofErr w:type="spellStart"/>
            <w:r w:rsidRPr="00EE0D83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араночка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колесо и так далее).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</w:t>
            </w:r>
            <w:r w:rsidRPr="00EE0D83">
              <w:rPr>
                <w:rFonts w:ascii="Times New Roman" w:hAnsi="Times New Roman" w:cs="Times New Roman"/>
                <w:sz w:val="24"/>
              </w:rPr>
              <w:lastRenderedPageBreak/>
              <w:t>(лепешки, печенье, пряники); делать пальцами углубление в середине сплющенного комочка (миска, блюдце).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учит соединять две вылепленные формы в один предмет: палочка и шарик (погремушка или грибок), два шарика (неваляшка) и тому подобное.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приучает детей класть глину и вылепленные предметы на дощечку или специальную заранее подготовленную кле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нку.</w:t>
            </w:r>
          </w:p>
          <w:p w:rsidR="0066453B" w:rsidRPr="00EE0D83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D83">
              <w:rPr>
                <w:rFonts w:ascii="Times New Roman" w:hAnsi="Times New Roman" w:cs="Times New Roman"/>
                <w:b/>
                <w:sz w:val="24"/>
              </w:rPr>
              <w:t>Конструктивная деятельность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>хгранная призма, пластина, цилиндр), с вариантами расположения строительных форм на плоскости.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По окончании игры приучает убирать вс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EE0D83">
              <w:rPr>
                <w:rFonts w:ascii="Times New Roman" w:hAnsi="Times New Roman" w:cs="Times New Roman"/>
                <w:sz w:val="24"/>
              </w:rPr>
              <w:t xml:space="preserve"> на место. Знакомит детей с простейшими пластмассовыми конструкторами.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Учит совместно с взрослым конструировать башенки, домики, машины.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EE0D83">
              <w:rPr>
                <w:rFonts w:ascii="Times New Roman" w:hAnsi="Times New Roman" w:cs="Times New Roman"/>
                <w:sz w:val="24"/>
              </w:rPr>
              <w:t>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Слушание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учит детей внимательно слушать спокойные и бодрые песни, музыкальные пьесы разного характера, понимать, о ч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 (о ком) по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Слушание: «Наша погремушка», муз. И. Арсеева, сл. И.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Черницкой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«Весною», «Осенью», муз. С.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Майкапара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«Цветики», муз. В. Карасевой, сл. Н. Френкель; «Вот как мы умеем», «Марш и бег»,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муз. Е. Тиличеевой, сл. Н. Френкель; «Кошечка» (к игре «Кошка и котята»), муз. В. Витлина, сл. Н. Найденовой; «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Микита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», белорус, нар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елодия, обр. С. Полонского; «Пляска с платочком», муз. Е. Тиличеевой, сл. И.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Грантовской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«Полянка», рус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>ар. мелодия, обр. Г. Фрида; «Утро», муз. Г. Гриневича, сл. С. Прокофьевой.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Рассказы с музыкальными иллюстрациями: «Птички», муз. Г. Фрида; «Праздничная прогулка», муз. А. Александрова.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Пение</w:t>
            </w:r>
          </w:p>
          <w:p w:rsidR="0066453B" w:rsidRPr="00713C59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Пение: «Баю» (колыбельная),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«Белые гуси»,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Клоковой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«Дождик», рус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ар. мелодия, обр. В.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Фере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«Елочка», муз. Е. Тиличеевой, сл. М. Булатова; «Кошечка», муз. В. Витлина, сл. Н. Найденовой; «Ладушки», рус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ар. мелодия; «Птичка»,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А.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«Собачка»,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Раухвергера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Н.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Комиссаровой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«Цыплята», муз. А. Филиппенко, сл. Т. Волгиной; «Колокольчик», муз. И. Арсеева, сл. И.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Черницкой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Игры с пением: «Игра с мишкой», муз. Г.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Финаровского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; «Кто у нас хороший?», рус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>ар. песня.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Музыкально-ритмические движения</w:t>
            </w:r>
          </w:p>
          <w:p w:rsidR="0066453B" w:rsidRPr="00713C59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 xml:space="preserve">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полуприседать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т);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13C59">
              <w:rPr>
                <w:rFonts w:ascii="Times New Roman" w:hAnsi="Times New Roman" w:cs="Times New Roman"/>
                <w:sz w:val="24"/>
                <w:u w:val="single"/>
              </w:rPr>
              <w:t>Примерный перечень музыкальных произведений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Музыкально-ритмические движения: «Дождик», му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л. Е.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Макшанцевой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«Воробушки», «Погремушка, попляши», «Колокольчик», «Погуляем», муз. И. Арсеева, сл. И.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Черницкой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«Вот как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мы умеем», муз. Е. Тиличеевой, сл. Н. Френкель.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Музыкальные забавы: «Из-за леса, из-за гор», Т. Казакова; «Котик и козлик», муз. Ц. Кюи.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 песен: «Кошка и котенок», муз. М.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Красева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, сл. О.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Высотской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; «Неваляшки», муз. 3. Левиной;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Компанейца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>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Театрализованная деятельность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пробуждает интерес детей к театрализованной игре,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условия для её проведения.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Формирует умение следить за развитием действия в играх-драматизациях и кукольных спектаклях, созданных силами взрослых и старших детей.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учит детей имитировать характерные действия персонажей (птички летают, козл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нок скачет), передавать эмоциональное состояние человека (мимикой, позой, жестом, движением).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C59">
              <w:rPr>
                <w:rFonts w:ascii="Times New Roman" w:hAnsi="Times New Roman" w:cs="Times New Roman"/>
                <w:sz w:val="24"/>
              </w:rPr>
              <w:t>Знакомит детей с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мами вождения настольных кукол.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Учит сопровождать движения простой песенкой.</w:t>
            </w:r>
          </w:p>
          <w:p w:rsidR="0066453B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поощряет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Культурно-досуговая деятельность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эмоционально-положительный климат в группе и ДОО для обеспечения у детей чувства комфортности, уюта и защищ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нности; формирует у детей умение самостоятельной работы детей с художественными материалами.</w:t>
            </w:r>
          </w:p>
          <w:p w:rsidR="0066453B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Привлекает детей к посильному участию в играх с пением, театрализованных представлениях (кукольный театр;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инсценирование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 русских народных сказок), забавах, развлечениях (тематических, спортивных) и праздниках.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Развивает умение следить за действиями игрушек, сказочных героев, адекватно реагировать на них.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Формирует навык перевоплощения детей в образы сказочных героев.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0B64C6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приобщение детей к ценностям «Культура» и «Красота», что предполагает: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66453B" w:rsidRDefault="0066453B" w:rsidP="0066453B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1"/>
        <w:gridCol w:w="11395"/>
      </w:tblGrid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66453B" w:rsidRPr="003D2C03" w:rsidTr="008F4A45">
        <w:tc>
          <w:tcPr>
            <w:tcW w:w="3397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6453B" w:rsidRPr="003D2C03" w:rsidTr="008F4A45">
        <w:tc>
          <w:tcPr>
            <w:tcW w:w="3397" w:type="dxa"/>
          </w:tcPr>
          <w:p w:rsidR="0066453B" w:rsidRPr="00713C59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13C59">
              <w:rPr>
                <w:rFonts w:ascii="Times New Roman" w:hAnsi="Times New Roman" w:cs="Times New Roman"/>
                <w:sz w:val="24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развивать психофизические качества, равновесие и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ориентировку в пространстве;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поддерживать у детей желание играть в подвижные игры вместе с педагогом в небольших подгруппах;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446" w:type="dxa"/>
          </w:tcPr>
          <w:p w:rsidR="0066453B" w:rsidRPr="00713C59" w:rsidRDefault="0066453B" w:rsidP="008F4A45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Педагог формирует умение выполнять основные движения, общеразвивающие и музыкально-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ритмические упражнения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3C59">
              <w:rPr>
                <w:rFonts w:ascii="Times New Roman" w:hAnsi="Times New Roman" w:cs="Times New Roman"/>
                <w:sz w:val="24"/>
              </w:rPr>
              <w:t>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</w:t>
            </w:r>
            <w:r w:rsidRPr="00713C59">
              <w:rPr>
                <w:rFonts w:ascii="Times New Roman" w:hAnsi="Times New Roman" w:cs="Times New Roman"/>
                <w:sz w:val="24"/>
              </w:rPr>
              <w:lastRenderedPageBreak/>
              <w:t>горизонтальную цель и вдаль с расстояния 100-125 см двумя и одной рукой;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</w:t>
            </w:r>
            <w:proofErr w:type="spellStart"/>
            <w:r w:rsidRPr="00713C59">
              <w:rPr>
                <w:rFonts w:ascii="Times New Roman" w:hAnsi="Times New Roman" w:cs="Times New Roman"/>
                <w:sz w:val="24"/>
              </w:rPr>
              <w:t>проползание</w:t>
            </w:r>
            <w:proofErr w:type="spellEnd"/>
            <w:r w:rsidRPr="00713C59">
              <w:rPr>
                <w:rFonts w:ascii="Times New Roman" w:hAnsi="Times New Roman" w:cs="Times New Roman"/>
                <w:sz w:val="24"/>
              </w:rPr>
              <w:t xml:space="preserve"> под дугой (30-40 см); влезание на лесенку-стремянку и спуск с нее произвольным способом;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ходьба: ходьба стайкой за педагогом с перешагиванием через линии, палки, кубы; на носках; с переходом на бег; на месте, приставным шагом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      </w:r>
            <w:proofErr w:type="gramEnd"/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прыжки: прыжки на двух ногах на месте (10-15 раз); с продвижением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 без помощи рук на скамейку, удерживая равновесие с положением рук в стороны;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кружение на месте.</w:t>
            </w:r>
          </w:p>
          <w:p w:rsidR="0066453B" w:rsidRPr="00713C59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В процессе обучения основным движениям педагог побуждает детей действовать сообща,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двигаться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не наталкиваясь друг на друга, придерживаться определ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нного направления движения, предлагает разнообразные упражнения.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Общеразвивающие упражнения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кистей рук, развития и укрепления плечевого пояса: поднимание рук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д-назад;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д из исходного положения стоя и сидя; одновременное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сгибание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 xml:space="preserve"> и разгибание ног из исходного положения сидя и лежа, поочер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дное поднимание рук и ног из исходного положения л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жа на спине;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13C59">
              <w:rPr>
                <w:rFonts w:ascii="Times New Roman" w:hAnsi="Times New Roman" w:cs="Times New Roman"/>
                <w:sz w:val="24"/>
              </w:rPr>
              <w:t xml:space="preserve"> музыкально-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ритмические упражнения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>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д-назад, кружение на носочках, имитационные упражнения.</w:t>
            </w:r>
          </w:p>
          <w:p w:rsidR="0066453B" w:rsidRPr="00713C59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</w:t>
            </w:r>
            <w:proofErr w:type="gramStart"/>
            <w:r w:rsidRPr="00713C59">
              <w:rPr>
                <w:rFonts w:ascii="Times New Roman" w:hAnsi="Times New Roman" w:cs="Times New Roman"/>
                <w:sz w:val="24"/>
              </w:rPr>
              <w:t>другое</w:t>
            </w:r>
            <w:proofErr w:type="gramEnd"/>
            <w:r w:rsidRPr="00713C59">
              <w:rPr>
                <w:rFonts w:ascii="Times New Roman" w:hAnsi="Times New Roman" w:cs="Times New Roman"/>
                <w:sz w:val="24"/>
              </w:rPr>
              <w:t>, в том числе, сидя на стуле или на скамейке.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</w:p>
          <w:p w:rsidR="0066453B" w:rsidRPr="00713C59" w:rsidRDefault="0066453B" w:rsidP="008F4A4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рнышки, как цыплята, и тому подобное).</w:t>
            </w:r>
          </w:p>
          <w:p w:rsidR="0066453B" w:rsidRPr="00713C59" w:rsidRDefault="0066453B" w:rsidP="008F4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C59">
              <w:rPr>
                <w:rFonts w:ascii="Times New Roman" w:hAnsi="Times New Roman" w:cs="Times New Roman"/>
                <w:b/>
                <w:sz w:val="24"/>
              </w:rPr>
              <w:t>Формирование основ здорового образа жизни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713C59">
              <w:rPr>
                <w:rFonts w:ascii="Times New Roman" w:hAnsi="Times New Roman" w:cs="Times New Roman"/>
                <w:sz w:val="24"/>
              </w:rPr>
              <w:t>Педагог формирует у детей полезные привычки и элементарные культурно-гигиенические навыки при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13C59">
              <w:rPr>
                <w:rFonts w:ascii="Times New Roman" w:hAnsi="Times New Roman" w:cs="Times New Roman"/>
                <w:sz w:val="24"/>
              </w:rPr>
              <w:t>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3D2C03" w:rsidRDefault="0066453B" w:rsidP="008F4A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66453B" w:rsidRPr="003D2C03" w:rsidTr="008F4A45">
        <w:tc>
          <w:tcPr>
            <w:tcW w:w="14843" w:type="dxa"/>
            <w:gridSpan w:val="2"/>
          </w:tcPr>
          <w:p w:rsidR="0066453B" w:rsidRPr="000B64C6" w:rsidRDefault="0066453B" w:rsidP="008F4A4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ценностям «Жизнь», «Здоровье», что предполагает: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</w:t>
            </w:r>
            <w:proofErr w:type="spellStart"/>
            <w:r w:rsidRPr="000B64C6">
              <w:rPr>
                <w:rFonts w:ascii="Times New Roman" w:hAnsi="Times New Roman" w:cs="Times New Roman"/>
                <w:sz w:val="24"/>
              </w:rPr>
              <w:t>возрастосообразных</w:t>
            </w:r>
            <w:proofErr w:type="spellEnd"/>
            <w:r w:rsidRPr="000B64C6">
              <w:rPr>
                <w:rFonts w:ascii="Times New Roman" w:hAnsi="Times New Roman" w:cs="Times New Roman"/>
                <w:sz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активности,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самоуважения, коммуникабельности, уверенности и других личностных качеств;</w:t>
            </w:r>
          </w:p>
          <w:p w:rsidR="0066453B" w:rsidRPr="000B64C6" w:rsidRDefault="0066453B" w:rsidP="008F4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66453B" w:rsidRPr="003D2C03" w:rsidRDefault="0066453B" w:rsidP="008F4A4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66453B" w:rsidRPr="003D2C03" w:rsidRDefault="0066453B" w:rsidP="0066453B">
      <w:pPr>
        <w:rPr>
          <w:b/>
        </w:rPr>
      </w:pPr>
    </w:p>
    <w:p w:rsidR="0066453B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53B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66453B" w:rsidSect="006C570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66453B" w:rsidRPr="008C5859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образовательной деятельности в части, формируемой участниками образовательных отношений</w:t>
      </w:r>
    </w:p>
    <w:p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53B" w:rsidRPr="008C5859" w:rsidRDefault="0066453B" w:rsidP="0066453B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453B" w:rsidRDefault="0066453B" w:rsidP="0066453B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рабочей программы обучения </w:t>
      </w:r>
      <w:r w:rsidRPr="00BB19C4">
        <w:rPr>
          <w:rFonts w:ascii="Times New Roman" w:hAnsi="Times New Roman" w:cs="Times New Roman"/>
          <w:b/>
          <w:color w:val="auto"/>
          <w:sz w:val="28"/>
          <w:szCs w:val="28"/>
        </w:rPr>
        <w:t>детей 2-3 лет</w:t>
      </w:r>
    </w:p>
    <w:p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453B" w:rsidRDefault="0066453B" w:rsidP="0066453B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Формы работы с детьми раннего возраста</w:t>
      </w:r>
    </w:p>
    <w:p w:rsidR="0066453B" w:rsidRPr="008C5859" w:rsidRDefault="0066453B" w:rsidP="006645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формы реализации рабочей программы в соответствии с видом детской деятельности и возрастными особенностями детей. </w:t>
      </w:r>
      <w:r w:rsidRPr="0002588A">
        <w:rPr>
          <w:rFonts w:ascii="Times New Roman" w:hAnsi="Times New Roman" w:cs="Times New Roman"/>
          <w:sz w:val="28"/>
          <w:szCs w:val="28"/>
        </w:rPr>
        <w:t>В раннем возрасте это: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предметная деятельность (орудийно-предметные действия - ест ложкой, пь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т из кружки 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экспериментирование с материалами и веществами (песок, вода, тесто и другие);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ситуативно-деловое общение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взрослым и эмоционально-практическое со сверстниками под руководством взрослого;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двигательная деятельность (основные движения, общеразвивающие упражнения, простые подвижные игры);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игровая деятельность (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и сюжетно-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игра, игры с дидактическими игрушками);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речевая (понимание речи взрослого, слушание и понимание стихов, активная речь);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изобразительная деятельность (рисование, лепка) и конструирование из мелкого и крупного строительного материала;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самообслуживание и элементарные трудовые действия (убирает игрушки, подметает веником, поливает цветы из лейки и другое);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музыкальная деятельность (слушание музыки и исполнительство, музыкально-ритмические движения).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 реализации рабочей программы</w:t>
      </w: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Средства, используемые для развития разных видов деятельности детей: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>- двигательной: оборудование для ходьбы, бега, ползания, лазанья, прыгания, занятий с мячом и другое;</w:t>
      </w:r>
      <w:proofErr w:type="gramEnd"/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предметной: образные и дидактические игрушки, реальные предметы 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игровой: игры, игрушки, игровое оборудование и другое;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коммуникативной: дидактический материал, предметы, игрушки, видеофильмы 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познавательно-исследовательской и экспериментирования: натуральные предметы и оборудование для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и образно-символический материал, в том числе макеты, плакаты, модели, схемы и другое;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чтения художественной литературы: книги для детского чтения, в том числе аудиокниги, иллюстративный материал;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трудовой: оборудование и инвентарь для всех видов труда;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продуктивной: оборудование и материалы для лепки, аппликации, рисования и конструирования;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музыкальной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 детские музыкальные инструменты, дидактический материал и другое.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2.4. Особенности образовательной деятельности разных видов и культурных практик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в группе включает:</w:t>
      </w:r>
    </w:p>
    <w:p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66453B" w:rsidRPr="008C5859" w:rsidRDefault="0066453B" w:rsidP="0066453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66453B" w:rsidRPr="008C5859" w:rsidRDefault="0066453B" w:rsidP="0066453B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 образования.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53B" w:rsidRPr="000F4C0E" w:rsidRDefault="0066453B" w:rsidP="00664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2.5.  Особенности взаимодействия педагогического коллектива с семьями </w:t>
      </w:r>
      <w:proofErr w:type="gramStart"/>
      <w:r w:rsidRPr="000F4C0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дошкольного возраста являются:</w:t>
      </w:r>
    </w:p>
    <w:p w:rsidR="0066453B" w:rsidRPr="008C5859" w:rsidRDefault="0066453B" w:rsidP="0066453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66453B" w:rsidRPr="008C5859" w:rsidRDefault="0066453B" w:rsidP="0066453B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859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  <w:proofErr w:type="gramEnd"/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3) способствование развитию ответственного и осознанного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 реализации рабочей программы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в группе обеспечены следующие психолого-педагогические условия: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1) обеспечение эмоционального благополучия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>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85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8C585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установление правил взаимодействия в разных ситуациях: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нка в совместной деятельности </w:t>
      </w:r>
      <w:proofErr w:type="gramStart"/>
      <w:r w:rsidRPr="008C585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5859">
        <w:rPr>
          <w:rFonts w:ascii="Times New Roman" w:hAnsi="Times New Roman" w:cs="Times New Roman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- оценку индивидуального развития детей;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в соответствии с собственными интересами является важнейшим источником эмоционального благополучия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детском саду, протекает в утренний отрезок времени и во второй половине дня.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859">
        <w:rPr>
          <w:rFonts w:ascii="Times New Roman" w:hAnsi="Times New Roman" w:cs="Times New Roman"/>
          <w:sz w:val="28"/>
          <w:szCs w:val="28"/>
        </w:rPr>
        <w:t>поддерживание   у   детей   чувства гордости   и   радости   от   успешных самостоятельных действий, подчеркивание роста возможностей и достижений каждого ребенка, побуждение к проявлению инициативы и творчества.</w:t>
      </w:r>
    </w:p>
    <w:p w:rsidR="0066453B" w:rsidRPr="008C5859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6C5705">
        <w:rPr>
          <w:rFonts w:ascii="Times New Roman" w:hAnsi="Times New Roman" w:cs="Times New Roman"/>
          <w:b/>
          <w:color w:val="FF0000"/>
          <w:sz w:val="28"/>
          <w:szCs w:val="28"/>
        </w:rPr>
        <w:t>Режим дня и сетка занятий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3B" w:rsidRPr="0002588A" w:rsidRDefault="0066453B" w:rsidP="00664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859">
        <w:rPr>
          <w:rFonts w:ascii="Times New Roman" w:hAnsi="Times New Roman"/>
          <w:b/>
          <w:sz w:val="28"/>
          <w:szCs w:val="28"/>
        </w:rPr>
        <w:t>3.3. Примерное распределение тем в течение года</w:t>
      </w:r>
      <w:r w:rsidRPr="0002588A">
        <w:rPr>
          <w:rFonts w:ascii="Times New Roman" w:hAnsi="Times New Roman"/>
          <w:b/>
          <w:sz w:val="28"/>
          <w:szCs w:val="28"/>
        </w:rPr>
        <w:t xml:space="preserve"> в первой младшей группе</w:t>
      </w:r>
    </w:p>
    <w:p w:rsidR="0066453B" w:rsidRPr="00E70ADE" w:rsidRDefault="0066453B" w:rsidP="006645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* Темы для обсуждения с детьми, рекомендованные Федеральной программой воспитания и рабочей программой воспитания детей 2-3 лет в форме тематических дней и недель.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** Темы для обсуждения с детьми, рекомендованные Федеральной программой воспитания и рабочей программой воспитания детей 2-3 лет в форме воспитывающих игровых ситуаций, развивающего общения, проблемных ситуаций.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lastRenderedPageBreak/>
        <w:t>Сентябрь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сентября: 1 сентября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День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«Мы пришли в детский сад»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«Весело у нас в саду»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«Фруктовый сад»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«Собираем урожай»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Октябрь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октября:1 октября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Международный день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**, День отца (третье воскресенье месяца) 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«Кто живёт в лесу»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«Бабушкино подворье»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«Золотая осень»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«У нас в квартире мебель»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Ноябрь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Даты ноября: День матери (последнее воскресенье месяца) 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«Наша улица»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«Знакомство с посудой»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«Наши игрушки»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«На дороге»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Декабрь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декабря: 31 декабря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Новый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«Одежда и обувь»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«Мамины сказки»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«Новогодние забавы»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«Праздник ёлки»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Январь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«Повторение материала»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«Вот как мы играем»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«Зимние загадки»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«Музыка и фольклор»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Февраль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февраля: 23 февраля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«Мы играем»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2. Тематическая неделя «Мы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помощники»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«Книжка-малышка»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«Семья» *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Март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марта: 8 марта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Международный женский день*.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«Мамин день»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«Весёлый Петрушка»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3. Тематическая неделя «Растём </w:t>
      </w:r>
      <w:proofErr w:type="gramStart"/>
      <w:r w:rsidRPr="006C5705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6C5705">
        <w:rPr>
          <w:rFonts w:ascii="Times New Roman" w:hAnsi="Times New Roman" w:cs="Times New Roman"/>
          <w:sz w:val="28"/>
          <w:szCs w:val="28"/>
        </w:rPr>
        <w:t>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«Весна идёт»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Апрель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«Мир вокруг, растения»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«Дружные ребята»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«Мой дом»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«Мир вокруг, насекомые»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Май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«Мир вокруг, птицы»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«Фрукты и овощи»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«Я в мире человек»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«Разноцветный мир»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Июнь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июня: 1 июня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«Любимые игры»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«Лесные птицы и звери»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«Мир природы»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4. Тематическая неделя «Мы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друзья»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Июль</w:t>
      </w: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 xml:space="preserve">Даты июля: 8 июля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5705">
        <w:rPr>
          <w:rFonts w:ascii="Times New Roman" w:hAnsi="Times New Roman" w:cs="Times New Roman"/>
          <w:sz w:val="28"/>
          <w:szCs w:val="28"/>
        </w:rPr>
        <w:t xml:space="preserve"> 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705">
        <w:rPr>
          <w:rFonts w:ascii="Times New Roman" w:hAnsi="Times New Roman" w:cs="Times New Roman"/>
          <w:sz w:val="28"/>
          <w:szCs w:val="28"/>
        </w:rPr>
        <w:t>**.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«Мир домашних животных»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«По тропинкам сказок»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</w:t>
      </w:r>
      <w:proofErr w:type="spellStart"/>
      <w:r w:rsidRPr="006C5705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6C5705">
        <w:rPr>
          <w:rFonts w:ascii="Times New Roman" w:hAnsi="Times New Roman" w:cs="Times New Roman"/>
          <w:sz w:val="28"/>
          <w:szCs w:val="28"/>
        </w:rPr>
        <w:t>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«Летняя пора»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Август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1. Тематическая неделя «Дорожная азбука»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2. Тематическая неделя «Мама, папа, я» *</w:t>
      </w: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3. Тематическая неделя «Мы уже большие»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705">
        <w:rPr>
          <w:rFonts w:ascii="Times New Roman" w:hAnsi="Times New Roman" w:cs="Times New Roman"/>
          <w:sz w:val="28"/>
          <w:szCs w:val="28"/>
        </w:rPr>
        <w:t>4. Тематическая неделя «Закрепление материала»</w:t>
      </w: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Pr="006C5705" w:rsidRDefault="0066453B" w:rsidP="00664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5859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образовательного процесса</w:t>
      </w:r>
      <w:r w:rsidRPr="0002588A">
        <w:rPr>
          <w:rFonts w:ascii="Times New Roman" w:hAnsi="Times New Roman" w:cs="Times New Roman"/>
          <w:b/>
          <w:sz w:val="28"/>
          <w:szCs w:val="28"/>
        </w:rPr>
        <w:t xml:space="preserve"> в первой младшей группе</w:t>
      </w:r>
    </w:p>
    <w:p w:rsidR="0066453B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3B" w:rsidRPr="008C5859" w:rsidRDefault="0066453B" w:rsidP="0066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3.7. Перечень методических пособий, обеспечивающих реализацию образовательной </w:t>
      </w:r>
      <w:r w:rsidRPr="0002588A">
        <w:rPr>
          <w:rFonts w:ascii="Times New Roman" w:hAnsi="Times New Roman" w:cs="Times New Roman"/>
          <w:b/>
          <w:sz w:val="28"/>
          <w:szCs w:val="28"/>
        </w:rPr>
        <w:t xml:space="preserve">деятельности в первой младшей группе </w:t>
      </w:r>
      <w:r w:rsidRPr="008C5859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9B574E" w:rsidRDefault="009B574E"/>
    <w:sectPr w:rsidR="009B574E" w:rsidSect="006C57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7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3B"/>
    <w:rsid w:val="00326D5E"/>
    <w:rsid w:val="0066453B"/>
    <w:rsid w:val="009B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3B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66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  <w:pPr>
      <w:spacing w:after="160" w:line="259" w:lineRule="auto"/>
    </w:pPr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3B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66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53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6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9777</Words>
  <Characters>55730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2</cp:revision>
  <dcterms:created xsi:type="dcterms:W3CDTF">2023-06-17T14:47:00Z</dcterms:created>
  <dcterms:modified xsi:type="dcterms:W3CDTF">2023-09-18T13:02:00Z</dcterms:modified>
</cp:coreProperties>
</file>