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F" w:rsidRDefault="005A45DF" w:rsidP="00BC391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</w:p>
    <w:p w:rsidR="00BC391D" w:rsidRPr="005A45DF" w:rsidRDefault="00BC391D" w:rsidP="00BC391D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bookmarkStart w:id="0" w:name="_GoBack"/>
      <w:r w:rsidRPr="005A45DF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Консультация для родителей и детей по правилам дорожного движения</w:t>
      </w:r>
    </w:p>
    <w:bookmarkEnd w:id="0"/>
    <w:p w:rsidR="00BC391D" w:rsidRDefault="005A45DF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 xml:space="preserve">    «</w:t>
      </w:r>
      <w:r w:rsidR="00BC391D" w:rsidRPr="005A45DF"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»</w:t>
      </w:r>
      <w:r w:rsidR="00BC391D" w:rsidRPr="005A45DF"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ru-RU"/>
        </w:rPr>
        <w:t>.</w:t>
      </w: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</w:t>
      </w: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5561" w:rsidRDefault="00065561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\</w:t>
      </w:r>
    </w:p>
    <w:p w:rsidR="005A45DF" w:rsidRDefault="005A45DF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Подготовила: </w:t>
      </w:r>
      <w:proofErr w:type="spellStart"/>
      <w:r w:rsidR="00F77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Сабанова</w:t>
      </w:r>
      <w:proofErr w:type="spellEnd"/>
      <w:r w:rsidR="00F77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Л.Б.</w:t>
      </w:r>
    </w:p>
    <w:p w:rsidR="00DD037D" w:rsidRDefault="00DD037D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A45DF" w:rsidRPr="00F77532" w:rsidRDefault="00F77532" w:rsidP="005A45DF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7532">
        <w:rPr>
          <w:b/>
          <w:iCs/>
        </w:rPr>
        <w:lastRenderedPageBreak/>
        <w:t xml:space="preserve">МКДОУ </w:t>
      </w:r>
      <w:proofErr w:type="spellStart"/>
      <w:r w:rsidRPr="00F77532">
        <w:rPr>
          <w:b/>
          <w:iCs/>
        </w:rPr>
        <w:t>д</w:t>
      </w:r>
      <w:proofErr w:type="spellEnd"/>
      <w:r w:rsidRPr="00F77532">
        <w:rPr>
          <w:b/>
          <w:iCs/>
        </w:rPr>
        <w:t>/</w:t>
      </w:r>
      <w:r w:rsidRPr="00F77532">
        <w:rPr>
          <w:b/>
          <w:iCs/>
          <w:lang w:val="en-US"/>
        </w:rPr>
        <w:t>c</w:t>
      </w:r>
      <w:r w:rsidRPr="00F77532">
        <w:rPr>
          <w:b/>
          <w:iCs/>
        </w:rPr>
        <w:t xml:space="preserve"> № 2 «Красная Шапочка»</w:t>
      </w:r>
      <w:r w:rsidRPr="00F77532">
        <w:rPr>
          <w:b/>
          <w:bCs/>
          <w:kern w:val="36"/>
          <w:sz w:val="48"/>
          <w:szCs w:val="48"/>
        </w:rPr>
        <w:t xml:space="preserve">                                          </w:t>
      </w:r>
      <w:r w:rsidR="005A45DF"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proofErr w:type="gramStart"/>
      <w:r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.Д</w:t>
      </w:r>
      <w:proofErr w:type="gramEnd"/>
      <w:r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игора ,  </w:t>
      </w:r>
      <w:proofErr w:type="spellStart"/>
      <w:r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Дигорский</w:t>
      </w:r>
      <w:proofErr w:type="spellEnd"/>
      <w:r w:rsidRPr="00F7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Дорожное движение должно быть безопасным!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правил дорожного движения- это важный момент в воспитании и формировании навыков ребенка, это обеспечение его безопасности, заботы о его здоровье. И в первую очередь прививать культуру повивать детей на дороге должны быть именно родитель, информируя ребенка о принятых нормах, объясняя и контролируя его действия, а также подавая материал в наиболее эффективной для запоминания и усвоения в игровой форме.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конечно, надо помнить о том, что личный пример взрослых – самый мощный стимул для ребенка в освоении любых знаний и навыков. Поведение старших всегда является образцом для детей, поэтому контролировать свои поступки нужно, находясь как рядом с ребенком, так и без него. Глядя на родителей или воспитателей. Дети учатся принимать правильные решения самостоятельно.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правила дорожного движения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Внимания достойны, уважений-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непременно каждый должен знать.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грамотно и к месту применять.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дорога!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дороге ездят легковые и грузовые машины. Автобусы, троллейбусы, мотоциклы и другой транспорт; людей, которые управляют этим транспортом, сидя за рулем, называют водителем. Тех же, кто перемещается вне дорог пешком. зовут пешеходами.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пешеходов и водителей существуют главные правила, о которых всегда нужно помнить: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Дорога предназначена для машин, а пешеходы пользуются тротуаром.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тротуара нет, пешеходам разрешается идти по обочине, но только навстречу движущемуся транспорту, чтобы всегда следить за происходящим на дороге.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Маленькому ребенку сложно контролировать свои эмоции, потому что во избежание непроизвольно спровоцированных детьми транспортных происшествий, в том числе с угрозой для жизни, нужно вырабатывать в детях привычку давать взрослому руку при подходе к проезжей части.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тротуарам с мамой, папой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ребенку можно,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дорогах- знает каждый-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Машины! Осторожно!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Умный пешеход.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дорогу можно только в специальных местах- там, где есть знак «Пешеходный переход»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дороге начерчены белые поперечные полосы, знай. Это пешеходный переход, который называется «зебра». Когда пешеходы подходят к зебре, водители должны остановится и пропустить людей, переходящих дорогу.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бывают подземные и надземные переходы, они считаются самыми безопасными, ими можно пользоваться в любое время.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правило, переходя: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зебры не спеши, остановись-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 пусть тебе дадут машины: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взгляд налево- повернись,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Направо глянь, дойдя до середины.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Переходим дорогу правильно!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рядом с зеброй расположен светофор, пешеходы обязаны подождать, когда для них загорится зеленый сигнал светофора, и только после этого переходить дорогу.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Нельзя переезжать дорогу на велосипеде или самокате, нужно катить их по зебре рядом с собой и помнить, что в этот момент ты- обычный пешеход.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зеленый светофора-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открыт, смелей шагай!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красный- нету спора: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 и не перебегай.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разные машины!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дорогам ездят не только легковые и грузовые машины, но и специальный транспорт: пожарные, полицейские машины, машины скорой помощи, но и городской транспорт, предназначенный для пассажиров (перевозки людей). К городскому транспорту относится, такой транспорт. Как автобус, трамвай, троллейбус.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 передвигается по рельсам и работает от электричества. Троллейбус и автобус – это безрельсовый транспорт.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троллейбуса длинные рожки,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Разгоняясь, автобус пыхтит,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трамвай- по железной дорожке,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звякая, быстро бежит.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При переходе проезжей части, трамвай обходят - спереди, а автобус и троллейбус – сзади.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Пожарные и полицейские машины и машины скорой помощи имеют преимущество перед другим транспортом и пешеходами. При включенных мигалках и звуковых сигналах, им разрешается ехать на красный свет.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случилась страшная беда,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Дорогу чтоб успеть окинуть взглядом,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 обходят спереди всегда,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Автобус и троллейбус – только сзади.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дворе и возле проезжей части.</w:t>
      </w:r>
    </w:p>
    <w:p w:rsidR="00BC391D" w:rsidRPr="0022002F" w:rsidRDefault="00BC391D" w:rsidP="00BC391D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игры, особенно подвижные. И иногда, заигравшись, они не замечают, что оказались у дороги. Это очень опасно! Можно случайно, катаясь на санках или на роликах, вылететь на проезжую часть. Поэтому всегда нужно выбирать места для игр подальше от дороги.</w:t>
      </w:r>
    </w:p>
    <w:p w:rsidR="00D02945" w:rsidRDefault="00D02945"/>
    <w:sectPr w:rsidR="00D02945" w:rsidSect="0022002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91D"/>
    <w:rsid w:val="00065561"/>
    <w:rsid w:val="00132D82"/>
    <w:rsid w:val="0022002F"/>
    <w:rsid w:val="005A45DF"/>
    <w:rsid w:val="006B55A6"/>
    <w:rsid w:val="00993373"/>
    <w:rsid w:val="00B56254"/>
    <w:rsid w:val="00BC391D"/>
    <w:rsid w:val="00CC5A7C"/>
    <w:rsid w:val="00D02945"/>
    <w:rsid w:val="00DD037D"/>
    <w:rsid w:val="00F7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4"/>
  </w:style>
  <w:style w:type="paragraph" w:styleId="1">
    <w:name w:val="heading 1"/>
    <w:basedOn w:val="a"/>
    <w:link w:val="10"/>
    <w:uiPriority w:val="9"/>
    <w:qFormat/>
    <w:rsid w:val="00BC3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Цагараева</dc:creator>
  <cp:lastModifiedBy>User</cp:lastModifiedBy>
  <cp:revision>4</cp:revision>
  <cp:lastPrinted>2017-02-27T13:13:00Z</cp:lastPrinted>
  <dcterms:created xsi:type="dcterms:W3CDTF">2022-01-21T17:23:00Z</dcterms:created>
  <dcterms:modified xsi:type="dcterms:W3CDTF">2022-02-08T10:06:00Z</dcterms:modified>
</cp:coreProperties>
</file>