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D74" w:rsidRDefault="002434D2" w:rsidP="00E9792F">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169910"/>
            <wp:effectExtent l="19050" t="0" r="3175" b="0"/>
            <wp:docPr id="1" name="Рисунок 0"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8" cstate="print"/>
                    <a:stretch>
                      <a:fillRect/>
                    </a:stretch>
                  </pic:blipFill>
                  <pic:spPr>
                    <a:xfrm>
                      <a:off x="0" y="0"/>
                      <a:ext cx="5940425" cy="8169910"/>
                    </a:xfrm>
                    <a:prstGeom prst="rect">
                      <a:avLst/>
                    </a:prstGeom>
                  </pic:spPr>
                </pic:pic>
              </a:graphicData>
            </a:graphic>
          </wp:inline>
        </w:drawing>
      </w:r>
    </w:p>
    <w:p w:rsidR="00F10D74" w:rsidRDefault="00F10D74" w:rsidP="00B1490A">
      <w:pPr>
        <w:spacing w:after="0"/>
        <w:ind w:firstLine="142"/>
        <w:rPr>
          <w:rFonts w:ascii="Times New Roman" w:hAnsi="Times New Roman" w:cs="Times New Roman"/>
          <w:sz w:val="28"/>
          <w:szCs w:val="28"/>
        </w:rPr>
      </w:pPr>
    </w:p>
    <w:p w:rsidR="00F10D74" w:rsidRDefault="00F10D74" w:rsidP="00B1490A">
      <w:pPr>
        <w:spacing w:after="0"/>
        <w:ind w:firstLine="142"/>
        <w:rPr>
          <w:rFonts w:ascii="Times New Roman" w:hAnsi="Times New Roman" w:cs="Times New Roman"/>
          <w:sz w:val="28"/>
          <w:szCs w:val="28"/>
        </w:rPr>
      </w:pPr>
    </w:p>
    <w:p w:rsidR="00F10D74" w:rsidRDefault="00F10D74" w:rsidP="00B1490A">
      <w:pPr>
        <w:spacing w:after="0"/>
        <w:ind w:firstLine="142"/>
        <w:rPr>
          <w:rFonts w:ascii="Times New Roman" w:hAnsi="Times New Roman" w:cs="Times New Roman"/>
          <w:sz w:val="28"/>
          <w:szCs w:val="28"/>
        </w:rPr>
      </w:pPr>
    </w:p>
    <w:p w:rsidR="00F10D74" w:rsidRDefault="00F10D74" w:rsidP="00B1490A">
      <w:pPr>
        <w:spacing w:after="0"/>
        <w:ind w:firstLine="142"/>
        <w:rPr>
          <w:rFonts w:ascii="Times New Roman" w:hAnsi="Times New Roman" w:cs="Times New Roman"/>
          <w:sz w:val="28"/>
          <w:szCs w:val="28"/>
        </w:rPr>
      </w:pPr>
    </w:p>
    <w:p w:rsidR="002434D2" w:rsidRDefault="002434D2" w:rsidP="00E9792F">
      <w:pPr>
        <w:spacing w:after="0"/>
        <w:rPr>
          <w:rFonts w:ascii="Times New Roman" w:hAnsi="Times New Roman" w:cs="Times New Roman"/>
          <w:sz w:val="28"/>
          <w:szCs w:val="28"/>
        </w:rPr>
      </w:pPr>
    </w:p>
    <w:p w:rsidR="00B1490A" w:rsidRPr="009D626C" w:rsidRDefault="00B1490A" w:rsidP="00EF1877">
      <w:pPr>
        <w:spacing w:after="0" w:line="360" w:lineRule="auto"/>
        <w:rPr>
          <w:rFonts w:ascii="Times New Roman" w:hAnsi="Times New Roman" w:cs="Times New Roman"/>
          <w:b/>
          <w:bCs/>
          <w:sz w:val="28"/>
          <w:szCs w:val="28"/>
        </w:rPr>
      </w:pPr>
      <w:r w:rsidRPr="009D626C">
        <w:rPr>
          <w:rFonts w:ascii="Times New Roman" w:hAnsi="Times New Roman" w:cs="Times New Roman"/>
          <w:sz w:val="28"/>
          <w:szCs w:val="28"/>
        </w:rPr>
        <w:t>Требования ФГОС по организации предметно-развивающей среды  в ДОУ.</w:t>
      </w:r>
    </w:p>
    <w:p w:rsidR="00B1490A" w:rsidRPr="009D626C" w:rsidRDefault="00B1490A" w:rsidP="00EF1877">
      <w:pPr>
        <w:spacing w:after="0" w:line="360" w:lineRule="auto"/>
        <w:ind w:firstLine="142"/>
        <w:rPr>
          <w:rFonts w:ascii="Times New Roman" w:hAnsi="Times New Roman" w:cs="Times New Roman"/>
          <w:b/>
          <w:bCs/>
          <w:sz w:val="28"/>
          <w:szCs w:val="28"/>
        </w:rPr>
      </w:pPr>
      <w:r w:rsidRPr="009D626C">
        <w:rPr>
          <w:rFonts w:ascii="Times New Roman" w:hAnsi="Times New Roman" w:cs="Times New Roman"/>
          <w:sz w:val="28"/>
          <w:szCs w:val="28"/>
        </w:rPr>
        <w:t>Принципы создания предметно-развивающей среды.  Требования ФГОС по организации предметно-развивающей среды  в ДОУ.</w:t>
      </w:r>
    </w:p>
    <w:p w:rsidR="00B1490A" w:rsidRPr="009D626C" w:rsidRDefault="00B1490A" w:rsidP="00EF1877">
      <w:pPr>
        <w:spacing w:after="0" w:line="360" w:lineRule="auto"/>
        <w:ind w:firstLine="142"/>
        <w:rPr>
          <w:rFonts w:ascii="Times New Roman" w:hAnsi="Times New Roman" w:cs="Times New Roman"/>
          <w:b/>
          <w:bCs/>
          <w:sz w:val="28"/>
          <w:szCs w:val="28"/>
        </w:rPr>
      </w:pPr>
      <w:r w:rsidRPr="009D626C">
        <w:rPr>
          <w:rFonts w:ascii="Times New Roman" w:hAnsi="Times New Roman" w:cs="Times New Roman"/>
          <w:sz w:val="28"/>
          <w:szCs w:val="28"/>
        </w:rPr>
        <w:t xml:space="preserve">Принципы создания предметно-развивающей среды.  </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Вопрос организации предметно-развивающей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основной общеобразовательной программы дошкольного образования.</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самостоятельной деятельности детей, а также при проведении режимных моментов.</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Как известно, основной формой работы с дошкольниками и ведущим видом деятельности для них является игра. Именно поэтому педагоги-практики испытывают повышенный интерес к обновлению предметно-развивающей среды ДОУ.</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Понятие предметно-развивающая среда определяется как «система материальных объектов деятельности ребенка, функционально моделирующая содержание его духовного и физического развития» (С. Л. Новоселова) </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 Современные ученые и педагоги – Короткова, Михайленко и другие – считают, что при этом насыщение окружающего ребенка пространства должно претерпевать изменения в соответствии с развитием потребностей и интересов детей младшего и старшего дошкольного возраста. В такой среде возможно одновременное включение в активную коммуникативно-речевую и </w:t>
      </w:r>
      <w:r w:rsidRPr="009D626C">
        <w:rPr>
          <w:sz w:val="28"/>
          <w:szCs w:val="28"/>
        </w:rPr>
        <w:lastRenderedPageBreak/>
        <w:t>познавательно-творческую деятельность, как отдельных воспитанников, так и всех детей группы.</w:t>
      </w:r>
    </w:p>
    <w:p w:rsidR="00B1490A" w:rsidRPr="009D626C" w:rsidRDefault="00B1490A" w:rsidP="00EF1877">
      <w:pPr>
        <w:pStyle w:val="a6"/>
        <w:shd w:val="clear" w:color="auto" w:fill="FFFFFF"/>
        <w:spacing w:before="0" w:beforeAutospacing="0" w:after="0" w:afterAutospacing="0" w:line="360" w:lineRule="auto"/>
        <w:ind w:firstLine="426"/>
        <w:jc w:val="both"/>
        <w:rPr>
          <w:b/>
          <w:sz w:val="28"/>
          <w:szCs w:val="28"/>
        </w:rPr>
      </w:pPr>
      <w:r w:rsidRPr="009D626C">
        <w:rPr>
          <w:b/>
          <w:sz w:val="28"/>
          <w:szCs w:val="28"/>
        </w:rPr>
        <w:t>Требования ФГОС к развивающей предметно - развивающей среде:</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1. предметно - развивающая среда обеспечивает максимальную реализацию образовательного потенциала.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 доступность среды, что предполагает:</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2.1 доступность для воспитанников всех помещений организации, где осуществляется образовательный процесс.</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2.2. свободный доступ воспитанников к играм, игрушкам, материалам, пособиям, обеспечивающих все основные виды деятельности.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Организация развивающей среды в ДОУ с учетом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Необходимо обогатить среду элементами, стимулирующими познавательную, эмоциональную, двигательную деятельность детей.</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Предметно-развивающая среда организуется так, чтобы каждый ребенок имел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Необходимы материалы учитывающие интересы мальчиков и девочек, как в труде, так и в игре. Мальчикам нужны инструменты для работы с деревом, девочкам для работы с рукоделием. Для развития творческого замысла в игре девочкам потребуются предметы женской одежды, </w:t>
      </w:r>
      <w:r w:rsidRPr="009D626C">
        <w:rPr>
          <w:sz w:val="28"/>
          <w:szCs w:val="28"/>
        </w:rPr>
        <w:lastRenderedPageBreak/>
        <w:t>украшения, кружевные накидки, банты, сумочки, зонтики и т. п.; мальчикам - детали военной формы, предметы обмундирования и вооружения рыцарей, русских богатырей, разнообразные технические игрушки. Важно иметь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 В группах старших дошкольников необходимы так 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школу.</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Насыщенная предметно-развивающая и образовательная среда становится основой для организации увлекательной, содержательной жизни и разностороннего развития каждого ребенка. Развивающая предметная среда является основным средством формирования личности ребенка и является источником его знаний и социального опыта.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В последнее время используется принцип интеграции образовательных областей с помощью предметно - развивающей среды групп и детского сада в целом, способствующий формированию единой предметно - пространственной среды.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lastRenderedPageBreak/>
        <w:t>Это означает, что для всестороннего развития ребенка организуются несколько предметно-развивающих «сред»: для речевого, математического, эстетического, физического развития, которые в зависимости от ситуации могут объединяться в одну или несколько многофункциональных сред. При этом очень важно, чтобы предметы и игрушки, которыми будет манипулировать, и действовать ребенок, на первом этапе освоения данной среды были не просто объектами его внимания, а средством общения с взрослыми. Для этого все предметные действия детей и их пространственно-временные «переживания» обязательно сопровождаются речевым комментарием. Как принято в практике отечественного образования, педагоги могут использовать несколько основных методических приемов обыгрывания среды, которые имеют прямой развивающий и обучающий эффект:</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показ предмета и его называние;</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показ действий с предметами и их называние;</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-предоставление ребенку свободы выбора действий и экспериментирование.</w:t>
      </w:r>
    </w:p>
    <w:p w:rsidR="00B1490A" w:rsidRPr="009D626C" w:rsidRDefault="00B1490A" w:rsidP="00EF1877">
      <w:pPr>
        <w:pStyle w:val="a6"/>
        <w:shd w:val="clear" w:color="auto" w:fill="FFFFFF"/>
        <w:spacing w:before="0" w:beforeAutospacing="0" w:after="0" w:afterAutospacing="0" w:line="360" w:lineRule="auto"/>
        <w:ind w:firstLine="426"/>
        <w:jc w:val="both"/>
        <w:rPr>
          <w:b/>
          <w:sz w:val="28"/>
          <w:szCs w:val="28"/>
        </w:rPr>
      </w:pPr>
      <w:r w:rsidRPr="009D626C">
        <w:rPr>
          <w:b/>
          <w:sz w:val="28"/>
          <w:szCs w:val="28"/>
        </w:rPr>
        <w:t>Создавая предметно-развивающую среду необходимо помнить:</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 Необходимо гибкое и вариативное использование пространства. Среда должна служить удовлетворению потребностей и интересов ребенка.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3. Форма и дизайн предметов ориентирована на безопасность и возраст детей.</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4. Элементы декора должны быть легко сменяемыми.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5. В каждой группе необходимо предусмотреть место для детской экспериментальной деятельности.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lastRenderedPageBreak/>
        <w:t>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 - потребностной сферы.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7. Цветовая палитра должна быть представлена теплыми, пастельными тонами.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8. При создании развивающего пространства в групповом помещении необходимо учитывать ведущую роль игровой деятельности.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9. Предметно-развивающая среда группы должна меняться в зависимости от возрастных особенностей детей, периода обучения, образовательной программы.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Таким образом, создавая предметно-развивающую среду любой возрастной группы в ДОУ,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B1490A" w:rsidRPr="009D626C" w:rsidRDefault="00B1490A" w:rsidP="00EF1877">
      <w:pPr>
        <w:pStyle w:val="1"/>
        <w:shd w:val="clear" w:color="auto" w:fill="FFFFFF"/>
        <w:spacing w:before="0" w:beforeAutospacing="0" w:after="0" w:afterAutospacing="0" w:line="360" w:lineRule="auto"/>
        <w:ind w:firstLine="426"/>
        <w:jc w:val="both"/>
        <w:rPr>
          <w:b w:val="0"/>
          <w:bCs w:val="0"/>
          <w:sz w:val="28"/>
          <w:szCs w:val="28"/>
        </w:rPr>
      </w:pP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Вопрос организации предметно-развивающей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основной общеобразовательной программы дошкольного образования.</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В соответствии с ФГОС программа должна строиться с учетом принципа интеграции образовательных областей и в соответствии с возрастными </w:t>
      </w:r>
      <w:r w:rsidRPr="009D626C">
        <w:rPr>
          <w:sz w:val="28"/>
          <w:szCs w:val="28"/>
        </w:rPr>
        <w:lastRenderedPageBreak/>
        <w:t>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самостоятельной деятельности детей, а также при проведении режимных моментов.</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Как известно, основной формой работы с дошкольниками и ведущим видом деятельности для них является игра. Именно поэтому педагоги-практики испытывают повышенный интерес к обновлению предметно-развивающей среды ДОУ.</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Понятие предметно-развивающая среда определяется как «система материальных объектов деятельности ребенка, функционально моделирующая содержание его духовного и физического развития» (С. Л. Новоселова) </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 Современные ученые и педагоги – Короткова, Михайленко и другие – считают, что при этом насыщение окружающего ребенка пространства должно претерпевать изменения в соответствии с развитием потребностей и интересов детей младшего и старшего дошкольного возраста. В такой среде возможно одновременное включение в активную коммуникативно-речевую и познавательно-творческую деятельность, как отдельных воспитанников, так и всех детей группы.</w:t>
      </w:r>
    </w:p>
    <w:p w:rsidR="00B1490A" w:rsidRPr="009D626C" w:rsidRDefault="00B1490A" w:rsidP="00EF1877">
      <w:pPr>
        <w:pStyle w:val="a6"/>
        <w:shd w:val="clear" w:color="auto" w:fill="FFFFFF"/>
        <w:spacing w:before="0" w:beforeAutospacing="0" w:after="0" w:afterAutospacing="0" w:line="360" w:lineRule="auto"/>
        <w:ind w:firstLine="426"/>
        <w:jc w:val="both"/>
        <w:rPr>
          <w:b/>
          <w:sz w:val="28"/>
          <w:szCs w:val="28"/>
        </w:rPr>
      </w:pPr>
    </w:p>
    <w:p w:rsidR="00B1490A" w:rsidRPr="009D626C" w:rsidRDefault="00B1490A" w:rsidP="00EF1877">
      <w:pPr>
        <w:pStyle w:val="a6"/>
        <w:shd w:val="clear" w:color="auto" w:fill="FFFFFF"/>
        <w:spacing w:before="0" w:beforeAutospacing="0" w:after="0" w:afterAutospacing="0" w:line="360" w:lineRule="auto"/>
        <w:jc w:val="both"/>
        <w:rPr>
          <w:b/>
          <w:sz w:val="28"/>
          <w:szCs w:val="28"/>
        </w:rPr>
      </w:pPr>
      <w:r w:rsidRPr="009D626C">
        <w:rPr>
          <w:b/>
          <w:sz w:val="28"/>
          <w:szCs w:val="28"/>
        </w:rPr>
        <w:t>Требования ФГОС к развивающей предметно - развивающей среде:</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1. предметно - развивающая среда обеспечивает максимальную реализацию образовательного потенциала.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 доступность среды, что предполагает:</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2.1 доступность для воспитанников всех помещений организации, где осуществляется образовательный процесс.</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2.2. свободный доступ воспитанников к играм, игрушкам, материалам, пособиям, обеспечивающих все основные виды деятельности.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Организация развивающей среды в ДОУ с учетом ФГОС строится таким образом, чтобы дать возможность наиболее эффективно развивать </w:t>
      </w:r>
      <w:r w:rsidRPr="009D626C">
        <w:rPr>
          <w:sz w:val="28"/>
          <w:szCs w:val="28"/>
        </w:rPr>
        <w:lastRenderedPageBreak/>
        <w:t>индивидуальность каждого ребёнка с учётом его склонностей, интересов, уровня активности.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Необходимо обогатить среду элементами, стимулирующими познавательную, эмоциональную, двигательную деятельность детей.</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Предметно-развивающая среда организуется так, чтобы каждый ребенок имел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Необходимы материалы учитывающие интересы мальчиков и девочек, как в труде, так и в игре. Мальчикам нужны инструменты для работы с деревом, девочкам для работы с рукоделием. Для развития творческого замысла в игре девочкам потребуются предметы женской одежды, украшения, кружевные накидки, банты, сумочки, зонтики и т. п.; мальчикам - детали военной формы, предметы обмундирования и вооружения рыцарей, русских богатырей, разнообразные технические игрушки. Важно иметь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 В группах старших дошкольников необходимы так 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школу.</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lastRenderedPageBreak/>
        <w:t>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Насыщенная предметно-развивающая и образовательная среда становится основой для организации увлекательной, содержательной жизни и разностороннего развития каждого ребенка. Развивающая предметная среда является основным средством формирования личности ребенка и является источником его знаний и социального опыта.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В последнее время используется принцип интеграции образовательных областей с помощью предметно - развивающей среды групп и детского сада в целом, способствующий формированию единой предметно - пространственной среды.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Это означает, что для всестороннего развития ребенка организуются несколько предметно-развивающих «сред»: для речевого, математического, эстетического, физического развития, которые в зависимости от ситуации могут объединяться в одну или несколько многофункциональных сред. При этом очень важно, чтобы предметы и игрушки, которыми будет манипулировать, и действовать ребенок, на первом этапе освоения данной среды были не просто объектами его внимания, а средством общения с взрослыми. Для этого все предметные действия детей и их пространственно-временные «переживания» обязательно сопровождаются речевым комментарием. Как принято в практике отечественного образования, педагоги могут использовать несколько основных методических приемов обыгрывания среды, которые имеют прямой развивающий и обучающий эффект:</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lastRenderedPageBreak/>
        <w:t>- показ предмета и его называние;</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показ действий с предметами и их называние;</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-предоставление ребенку свободы выбора действий и экспериментирование.</w:t>
      </w:r>
    </w:p>
    <w:p w:rsidR="00B1490A" w:rsidRPr="009D626C" w:rsidRDefault="00B1490A" w:rsidP="00EF1877">
      <w:pPr>
        <w:pStyle w:val="a6"/>
        <w:shd w:val="clear" w:color="auto" w:fill="FFFFFF"/>
        <w:spacing w:before="0" w:beforeAutospacing="0" w:after="0" w:afterAutospacing="0" w:line="360" w:lineRule="auto"/>
        <w:ind w:firstLine="426"/>
        <w:jc w:val="both"/>
        <w:rPr>
          <w:b/>
          <w:sz w:val="28"/>
          <w:szCs w:val="28"/>
        </w:rPr>
      </w:pPr>
      <w:r w:rsidRPr="009D626C">
        <w:rPr>
          <w:b/>
          <w:sz w:val="28"/>
          <w:szCs w:val="28"/>
        </w:rPr>
        <w:t>Создавая предметно-развивающую среду необходимо помнить:</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2. Необходимо гибкое и вариативное использование пространства. Среда должна служить удовлетворению потребностей и интересов ребенка.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3. Форма и дизайн предметов ориентирована на безопасность и возраст детей.</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4. Элементы декора должны быть легко сменяемыми.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5. В каждой группе необходимо предусмотреть место для детской экспериментальной деятельности.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 - потребностной сферы.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7. Цветовая палитра должна быть представлена теплыми, пастельными тонами.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8. При создании развивающего пространства в групповом помещении необходимо учитывать ведущую роль игровой деятельности.</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9. Предметно-развивающая среда группы должна меняться в зависимости от возрастных особенностей детей, периода обучения, образовательной программы.</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 xml:space="preserve">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w:t>
      </w:r>
      <w:r w:rsidRPr="009D626C">
        <w:rPr>
          <w:sz w:val="28"/>
          <w:szCs w:val="28"/>
        </w:rPr>
        <w:lastRenderedPageBreak/>
        <w:t>предметный мир, окружающий ребенка, необходимо пополнять и обновлять, приспосабливая к новообразованиям определенного возраста.</w:t>
      </w:r>
    </w:p>
    <w:p w:rsidR="00B1490A" w:rsidRPr="009D626C" w:rsidRDefault="00B1490A" w:rsidP="00EF1877">
      <w:pPr>
        <w:pStyle w:val="a6"/>
        <w:shd w:val="clear" w:color="auto" w:fill="FFFFFF"/>
        <w:spacing w:before="0" w:beforeAutospacing="0" w:after="0" w:afterAutospacing="0" w:line="360" w:lineRule="auto"/>
        <w:ind w:firstLine="426"/>
        <w:jc w:val="both"/>
        <w:rPr>
          <w:sz w:val="28"/>
          <w:szCs w:val="28"/>
        </w:rPr>
      </w:pPr>
      <w:r w:rsidRPr="009D626C">
        <w:rPr>
          <w:sz w:val="28"/>
          <w:szCs w:val="28"/>
        </w:rPr>
        <w:t>Таким образом, создавая предметно-развивающую среду любой возрастной группы в ДОУ,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B1490A" w:rsidRPr="009D626C" w:rsidRDefault="00B1490A" w:rsidP="00EF1877">
      <w:pPr>
        <w:shd w:val="clear" w:color="auto" w:fill="FFFFFF"/>
        <w:spacing w:after="0" w:line="360" w:lineRule="auto"/>
        <w:ind w:left="426" w:firstLine="426"/>
        <w:rPr>
          <w:rFonts w:ascii="Times New Roman" w:eastAsia="Times New Roman" w:hAnsi="Times New Roman" w:cs="Times New Roman"/>
          <w:b/>
          <w:bCs/>
          <w:sz w:val="28"/>
          <w:szCs w:val="28"/>
          <w:lang w:eastAsia="ru-RU"/>
        </w:rPr>
      </w:pPr>
    </w:p>
    <w:p w:rsidR="00B1490A" w:rsidRPr="009D626C" w:rsidRDefault="00B1490A" w:rsidP="00EF1877">
      <w:pPr>
        <w:shd w:val="clear" w:color="auto" w:fill="FFFFFF"/>
        <w:spacing w:after="0" w:line="360" w:lineRule="auto"/>
        <w:ind w:left="426" w:firstLine="426"/>
        <w:rPr>
          <w:rFonts w:ascii="Times New Roman" w:eastAsia="Times New Roman" w:hAnsi="Times New Roman" w:cs="Times New Roman"/>
          <w:b/>
          <w:bCs/>
          <w:sz w:val="28"/>
          <w:szCs w:val="28"/>
          <w:lang w:eastAsia="ru-RU"/>
        </w:rPr>
      </w:pPr>
    </w:p>
    <w:p w:rsidR="00B1490A" w:rsidRPr="009D626C" w:rsidRDefault="00B1490A" w:rsidP="00EF1877">
      <w:pPr>
        <w:shd w:val="clear" w:color="auto" w:fill="FFFFFF"/>
        <w:spacing w:after="0" w:line="360" w:lineRule="auto"/>
        <w:ind w:left="426" w:firstLine="426"/>
        <w:rPr>
          <w:rFonts w:ascii="Times New Roman" w:eastAsia="Times New Roman" w:hAnsi="Times New Roman" w:cs="Times New Roman"/>
          <w:b/>
          <w:bCs/>
          <w:sz w:val="28"/>
          <w:szCs w:val="28"/>
          <w:lang w:eastAsia="ru-RU"/>
        </w:rPr>
      </w:pPr>
    </w:p>
    <w:p w:rsidR="00B1490A" w:rsidRPr="009D626C" w:rsidRDefault="00B1490A" w:rsidP="00B1490A">
      <w:pPr>
        <w:shd w:val="clear" w:color="auto" w:fill="FFFFFF"/>
        <w:spacing w:after="0" w:line="276" w:lineRule="auto"/>
        <w:ind w:left="426" w:firstLine="426"/>
        <w:rPr>
          <w:rFonts w:ascii="Times New Roman" w:eastAsia="Times New Roman" w:hAnsi="Times New Roman" w:cs="Times New Roman"/>
          <w:b/>
          <w:bCs/>
          <w:sz w:val="28"/>
          <w:szCs w:val="28"/>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B1490A" w:rsidRDefault="00B1490A" w:rsidP="006E5621">
      <w:pPr>
        <w:shd w:val="clear" w:color="auto" w:fill="FFFFFF"/>
        <w:spacing w:after="0" w:line="240" w:lineRule="auto"/>
        <w:ind w:left="426" w:firstLine="708"/>
        <w:rPr>
          <w:rFonts w:ascii="Times New Roman" w:eastAsia="Times New Roman" w:hAnsi="Times New Roman" w:cs="Times New Roman"/>
          <w:b/>
          <w:bCs/>
          <w:color w:val="000000"/>
          <w:sz w:val="44"/>
          <w:szCs w:val="44"/>
          <w:lang w:eastAsia="ru-RU"/>
        </w:rPr>
      </w:pPr>
    </w:p>
    <w:p w:rsidR="006E5621" w:rsidRPr="00704D49" w:rsidRDefault="006E5621" w:rsidP="006E5621">
      <w:pPr>
        <w:shd w:val="clear" w:color="auto" w:fill="FFFFFF"/>
        <w:spacing w:after="0" w:line="240" w:lineRule="auto"/>
        <w:ind w:left="426" w:firstLine="708"/>
        <w:rPr>
          <w:rFonts w:ascii="Times New Roman" w:eastAsia="Times New Roman" w:hAnsi="Times New Roman" w:cs="Times New Roman"/>
          <w:bCs/>
          <w:color w:val="000000"/>
          <w:sz w:val="32"/>
          <w:szCs w:val="32"/>
          <w:lang w:eastAsia="ru-RU"/>
        </w:rPr>
      </w:pPr>
      <w:r w:rsidRPr="00704D49">
        <w:rPr>
          <w:rFonts w:ascii="Times New Roman" w:eastAsia="Times New Roman" w:hAnsi="Times New Roman" w:cs="Times New Roman"/>
          <w:bCs/>
          <w:color w:val="000000"/>
          <w:sz w:val="32"/>
          <w:szCs w:val="32"/>
          <w:lang w:eastAsia="ru-RU"/>
        </w:rPr>
        <w:t>Списочный состав группы</w:t>
      </w:r>
    </w:p>
    <w:p w:rsidR="00C97016" w:rsidRPr="00704D49" w:rsidRDefault="00C97016" w:rsidP="006E5621">
      <w:pPr>
        <w:shd w:val="clear" w:color="auto" w:fill="FFFFFF"/>
        <w:spacing w:after="0" w:line="240" w:lineRule="auto"/>
        <w:ind w:left="426" w:firstLine="708"/>
        <w:rPr>
          <w:rFonts w:ascii="Times New Roman" w:eastAsia="Times New Roman" w:hAnsi="Times New Roman" w:cs="Times New Roman"/>
          <w:bCs/>
          <w:color w:val="000000"/>
          <w:sz w:val="32"/>
          <w:szCs w:val="32"/>
          <w:lang w:eastAsia="ru-RU"/>
        </w:rPr>
      </w:pP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1.Гулунова Дзера</w:t>
      </w:r>
      <w:r w:rsidR="00FD72A4" w:rsidRPr="00704D49">
        <w:rPr>
          <w:rFonts w:ascii="Times New Roman" w:hAnsi="Times New Roman" w:cs="Times New Roman"/>
          <w:sz w:val="32"/>
          <w:szCs w:val="32"/>
        </w:rPr>
        <w:t xml:space="preserve">   </w:t>
      </w:r>
      <w:r w:rsidR="00F10D74" w:rsidRPr="00704D49">
        <w:rPr>
          <w:rFonts w:ascii="Times New Roman" w:hAnsi="Times New Roman" w:cs="Times New Roman"/>
          <w:sz w:val="32"/>
          <w:szCs w:val="32"/>
        </w:rPr>
        <w:t xml:space="preserve">     </w:t>
      </w:r>
      <w:r w:rsidR="00806236" w:rsidRPr="00704D49">
        <w:rPr>
          <w:rFonts w:ascii="Times New Roman" w:hAnsi="Times New Roman" w:cs="Times New Roman"/>
          <w:sz w:val="32"/>
          <w:szCs w:val="32"/>
        </w:rPr>
        <w:t xml:space="preserve">        </w:t>
      </w:r>
      <w:r w:rsidR="001E68AC" w:rsidRPr="00704D49">
        <w:rPr>
          <w:rFonts w:ascii="Times New Roman" w:hAnsi="Times New Roman" w:cs="Times New Roman"/>
          <w:sz w:val="32"/>
          <w:szCs w:val="32"/>
        </w:rPr>
        <w:t>12.Цебоева София</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2.</w:t>
      </w:r>
      <w:r w:rsidR="00FD72A4" w:rsidRPr="00704D49">
        <w:rPr>
          <w:rFonts w:ascii="Times New Roman" w:hAnsi="Times New Roman" w:cs="Times New Roman"/>
          <w:sz w:val="32"/>
          <w:szCs w:val="32"/>
        </w:rPr>
        <w:t xml:space="preserve"> </w:t>
      </w:r>
      <w:r w:rsidRPr="00704D49">
        <w:rPr>
          <w:rFonts w:ascii="Times New Roman" w:hAnsi="Times New Roman" w:cs="Times New Roman"/>
          <w:sz w:val="32"/>
          <w:szCs w:val="32"/>
        </w:rPr>
        <w:t>Нигколов Геор</w:t>
      </w:r>
      <w:r w:rsidR="00F10D74" w:rsidRPr="00704D49">
        <w:rPr>
          <w:rFonts w:ascii="Times New Roman" w:hAnsi="Times New Roman" w:cs="Times New Roman"/>
          <w:sz w:val="32"/>
          <w:szCs w:val="32"/>
        </w:rPr>
        <w:t xml:space="preserve">                </w:t>
      </w:r>
      <w:r w:rsidR="00FD72A4"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13</w:t>
      </w:r>
      <w:r w:rsidR="001E68AC" w:rsidRPr="00704D49">
        <w:rPr>
          <w:rFonts w:ascii="Times New Roman" w:hAnsi="Times New Roman" w:cs="Times New Roman"/>
          <w:sz w:val="32"/>
          <w:szCs w:val="32"/>
        </w:rPr>
        <w:t>.</w:t>
      </w:r>
      <w:r w:rsidR="00806236" w:rsidRPr="00704D49">
        <w:rPr>
          <w:rFonts w:ascii="Times New Roman" w:hAnsi="Times New Roman" w:cs="Times New Roman"/>
          <w:sz w:val="32"/>
          <w:szCs w:val="32"/>
        </w:rPr>
        <w:t>Едзаев Геор</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3.Базаева Алла</w:t>
      </w:r>
      <w:r w:rsidR="00806236"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14</w:t>
      </w:r>
      <w:r w:rsidR="00806236" w:rsidRPr="00704D49">
        <w:rPr>
          <w:rFonts w:ascii="Times New Roman" w:hAnsi="Times New Roman" w:cs="Times New Roman"/>
          <w:sz w:val="32"/>
          <w:szCs w:val="32"/>
        </w:rPr>
        <w:t>.Цебоев Казбек</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4.Камболов Анзор</w:t>
      </w:r>
      <w:r w:rsidR="00F10D74"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15</w:t>
      </w:r>
      <w:r w:rsidR="00806236" w:rsidRPr="00704D49">
        <w:rPr>
          <w:rFonts w:ascii="Times New Roman" w:hAnsi="Times New Roman" w:cs="Times New Roman"/>
          <w:sz w:val="32"/>
          <w:szCs w:val="32"/>
        </w:rPr>
        <w:t>. Туаев Таймураз</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5.Нигколова Алиса</w:t>
      </w:r>
      <w:r w:rsidR="00FD72A4" w:rsidRPr="00704D49">
        <w:rPr>
          <w:rFonts w:ascii="Times New Roman" w:hAnsi="Times New Roman" w:cs="Times New Roman"/>
          <w:sz w:val="32"/>
          <w:szCs w:val="32"/>
        </w:rPr>
        <w:t xml:space="preserve">  </w:t>
      </w:r>
      <w:r w:rsidR="00F10D74"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16</w:t>
      </w:r>
      <w:r w:rsidR="00FD72A4" w:rsidRPr="00704D49">
        <w:rPr>
          <w:rFonts w:ascii="Times New Roman" w:hAnsi="Times New Roman" w:cs="Times New Roman"/>
          <w:sz w:val="32"/>
          <w:szCs w:val="32"/>
        </w:rPr>
        <w:t>.</w:t>
      </w:r>
      <w:r w:rsidR="00806236" w:rsidRPr="00704D49">
        <w:rPr>
          <w:rFonts w:ascii="Times New Roman" w:hAnsi="Times New Roman" w:cs="Times New Roman"/>
          <w:sz w:val="32"/>
          <w:szCs w:val="32"/>
        </w:rPr>
        <w:t>Толасова Камилла</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6.Зуймонов Геор</w:t>
      </w:r>
      <w:r w:rsidR="00CA5DF0" w:rsidRPr="00704D49">
        <w:rPr>
          <w:rFonts w:ascii="Times New Roman" w:hAnsi="Times New Roman" w:cs="Times New Roman"/>
          <w:sz w:val="32"/>
          <w:szCs w:val="32"/>
        </w:rPr>
        <w:t xml:space="preserve"> </w:t>
      </w:r>
      <w:r w:rsidR="00806236"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17</w:t>
      </w:r>
      <w:r w:rsidR="00FD72A4" w:rsidRPr="00704D49">
        <w:rPr>
          <w:rFonts w:ascii="Times New Roman" w:hAnsi="Times New Roman" w:cs="Times New Roman"/>
          <w:sz w:val="32"/>
          <w:szCs w:val="32"/>
        </w:rPr>
        <w:t xml:space="preserve">. </w:t>
      </w:r>
      <w:r w:rsidR="00806236" w:rsidRPr="00704D49">
        <w:rPr>
          <w:rFonts w:ascii="Times New Roman" w:hAnsi="Times New Roman" w:cs="Times New Roman"/>
          <w:sz w:val="32"/>
          <w:szCs w:val="32"/>
        </w:rPr>
        <w:t>Кочиев Дамир</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7.Фатццаева Лиана</w:t>
      </w:r>
      <w:r w:rsidR="00F10D74" w:rsidRPr="00704D49">
        <w:rPr>
          <w:rFonts w:ascii="Times New Roman" w:hAnsi="Times New Roman" w:cs="Times New Roman"/>
          <w:sz w:val="32"/>
          <w:szCs w:val="32"/>
        </w:rPr>
        <w:t xml:space="preserve">         </w:t>
      </w:r>
      <w:r w:rsidR="00806236"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18</w:t>
      </w:r>
      <w:r w:rsidR="00FD72A4" w:rsidRPr="00704D49">
        <w:rPr>
          <w:rFonts w:ascii="Times New Roman" w:hAnsi="Times New Roman" w:cs="Times New Roman"/>
          <w:sz w:val="32"/>
          <w:szCs w:val="32"/>
        </w:rPr>
        <w:t>.</w:t>
      </w:r>
      <w:r w:rsidR="00806236" w:rsidRPr="00704D49">
        <w:rPr>
          <w:rFonts w:ascii="Times New Roman" w:hAnsi="Times New Roman" w:cs="Times New Roman"/>
          <w:sz w:val="32"/>
          <w:szCs w:val="32"/>
        </w:rPr>
        <w:t>Бибаева Моника</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8.Тандуева Арнелла</w:t>
      </w:r>
      <w:r w:rsidR="00806236"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19</w:t>
      </w:r>
      <w:r w:rsidR="00FD72A4" w:rsidRPr="00704D49">
        <w:rPr>
          <w:rFonts w:ascii="Times New Roman" w:hAnsi="Times New Roman" w:cs="Times New Roman"/>
          <w:sz w:val="32"/>
          <w:szCs w:val="32"/>
        </w:rPr>
        <w:t>.</w:t>
      </w:r>
      <w:r w:rsidR="00806236" w:rsidRPr="00704D49">
        <w:rPr>
          <w:rFonts w:ascii="Times New Roman" w:hAnsi="Times New Roman" w:cs="Times New Roman"/>
          <w:sz w:val="32"/>
          <w:szCs w:val="32"/>
        </w:rPr>
        <w:t>Кесаев Дамир</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9.Гацолаев Тамик</w:t>
      </w:r>
      <w:r w:rsidR="00F10D74" w:rsidRPr="00704D49">
        <w:rPr>
          <w:rFonts w:ascii="Times New Roman" w:hAnsi="Times New Roman" w:cs="Times New Roman"/>
          <w:sz w:val="32"/>
          <w:szCs w:val="32"/>
        </w:rPr>
        <w:t xml:space="preserve">            </w:t>
      </w:r>
      <w:r w:rsidR="00806236"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20</w:t>
      </w:r>
      <w:r w:rsidR="003C3EFE" w:rsidRPr="00704D49">
        <w:rPr>
          <w:rFonts w:ascii="Times New Roman" w:hAnsi="Times New Roman" w:cs="Times New Roman"/>
          <w:sz w:val="32"/>
          <w:szCs w:val="32"/>
        </w:rPr>
        <w:t>.</w:t>
      </w:r>
      <w:r w:rsidR="00806236" w:rsidRPr="00704D49">
        <w:rPr>
          <w:rFonts w:ascii="Times New Roman" w:hAnsi="Times New Roman" w:cs="Times New Roman"/>
          <w:sz w:val="32"/>
          <w:szCs w:val="32"/>
        </w:rPr>
        <w:t>Тогоев Олег</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10.Халлаева Кристина</w:t>
      </w:r>
      <w:r w:rsidR="00FD72A4" w:rsidRPr="00704D49">
        <w:rPr>
          <w:rFonts w:ascii="Times New Roman" w:hAnsi="Times New Roman" w:cs="Times New Roman"/>
          <w:sz w:val="32"/>
          <w:szCs w:val="32"/>
        </w:rPr>
        <w:t xml:space="preserve">     </w:t>
      </w:r>
      <w:r w:rsidR="00F10D74" w:rsidRPr="00704D49">
        <w:rPr>
          <w:rFonts w:ascii="Times New Roman" w:hAnsi="Times New Roman" w:cs="Times New Roman"/>
          <w:sz w:val="32"/>
          <w:szCs w:val="32"/>
        </w:rPr>
        <w:t xml:space="preserve">   </w:t>
      </w:r>
      <w:r w:rsidR="00806236" w:rsidRPr="00704D49">
        <w:rPr>
          <w:rFonts w:ascii="Times New Roman" w:hAnsi="Times New Roman" w:cs="Times New Roman"/>
          <w:sz w:val="32"/>
          <w:szCs w:val="32"/>
        </w:rPr>
        <w:t xml:space="preserve"> </w:t>
      </w:r>
      <w:r w:rsidR="00CA5DF0" w:rsidRPr="00704D49">
        <w:rPr>
          <w:rFonts w:ascii="Times New Roman" w:hAnsi="Times New Roman" w:cs="Times New Roman"/>
          <w:sz w:val="32"/>
          <w:szCs w:val="32"/>
        </w:rPr>
        <w:t>21</w:t>
      </w:r>
      <w:r w:rsidR="00FD72A4" w:rsidRPr="00704D49">
        <w:rPr>
          <w:rFonts w:ascii="Times New Roman" w:hAnsi="Times New Roman" w:cs="Times New Roman"/>
          <w:sz w:val="32"/>
          <w:szCs w:val="32"/>
        </w:rPr>
        <w:t>.</w:t>
      </w:r>
      <w:r w:rsidR="00806236" w:rsidRPr="00704D49">
        <w:rPr>
          <w:rFonts w:ascii="Times New Roman" w:hAnsi="Times New Roman" w:cs="Times New Roman"/>
          <w:sz w:val="32"/>
          <w:szCs w:val="32"/>
        </w:rPr>
        <w:t>Салагаева Эвелина</w:t>
      </w:r>
    </w:p>
    <w:p w:rsidR="00FD72A4" w:rsidRPr="00704D49" w:rsidRDefault="00E9792F" w:rsidP="00FD72A4">
      <w:pPr>
        <w:rPr>
          <w:rFonts w:ascii="Times New Roman" w:hAnsi="Times New Roman" w:cs="Times New Roman"/>
          <w:sz w:val="32"/>
          <w:szCs w:val="32"/>
        </w:rPr>
      </w:pPr>
      <w:r w:rsidRPr="00704D49">
        <w:rPr>
          <w:rFonts w:ascii="Times New Roman" w:hAnsi="Times New Roman" w:cs="Times New Roman"/>
          <w:sz w:val="32"/>
          <w:szCs w:val="32"/>
        </w:rPr>
        <w:t>11.Елеев Тамерлан</w:t>
      </w:r>
      <w:r w:rsidR="00F10D74" w:rsidRPr="00704D49">
        <w:rPr>
          <w:rFonts w:ascii="Times New Roman" w:hAnsi="Times New Roman" w:cs="Times New Roman"/>
          <w:sz w:val="32"/>
          <w:szCs w:val="32"/>
        </w:rPr>
        <w:t xml:space="preserve">     </w:t>
      </w:r>
    </w:p>
    <w:p w:rsidR="00C97016" w:rsidRPr="00704D49" w:rsidRDefault="00C97016" w:rsidP="00C97016">
      <w:pPr>
        <w:spacing w:after="0"/>
        <w:rPr>
          <w:rFonts w:ascii="Times New Roman" w:hAnsi="Times New Roman" w:cs="Times New Roman"/>
          <w:sz w:val="32"/>
          <w:szCs w:val="32"/>
        </w:rPr>
      </w:pPr>
    </w:p>
    <w:p w:rsidR="00704D49" w:rsidRPr="00704D49" w:rsidRDefault="00704D49" w:rsidP="00704D49">
      <w:pPr>
        <w:pStyle w:val="Default"/>
        <w:rPr>
          <w:sz w:val="32"/>
          <w:szCs w:val="32"/>
        </w:rPr>
      </w:pPr>
      <w:r w:rsidRPr="00704D49">
        <w:rPr>
          <w:bCs/>
          <w:sz w:val="32"/>
          <w:szCs w:val="32"/>
        </w:rPr>
        <w:t>Группу посещают 21 дет</w:t>
      </w:r>
    </w:p>
    <w:p w:rsidR="00704D49" w:rsidRPr="00704D49" w:rsidRDefault="00704D49" w:rsidP="00704D49">
      <w:pPr>
        <w:pStyle w:val="Default"/>
        <w:rPr>
          <w:sz w:val="32"/>
          <w:szCs w:val="32"/>
        </w:rPr>
      </w:pPr>
      <w:r w:rsidRPr="00704D49">
        <w:rPr>
          <w:bCs/>
          <w:sz w:val="32"/>
          <w:szCs w:val="32"/>
        </w:rPr>
        <w:t>Мальчиков –11</w:t>
      </w:r>
    </w:p>
    <w:p w:rsidR="00704D49" w:rsidRPr="00704D49" w:rsidRDefault="00704D49" w:rsidP="00704D49">
      <w:pPr>
        <w:pStyle w:val="Default"/>
        <w:rPr>
          <w:sz w:val="32"/>
          <w:szCs w:val="32"/>
        </w:rPr>
      </w:pPr>
      <w:r w:rsidRPr="00704D49">
        <w:rPr>
          <w:bCs/>
          <w:sz w:val="32"/>
          <w:szCs w:val="32"/>
        </w:rPr>
        <w:t>Девочек -10</w:t>
      </w:r>
    </w:p>
    <w:p w:rsidR="00FD72A4" w:rsidRPr="00704D49" w:rsidRDefault="00FD72A4" w:rsidP="00C97016">
      <w:pPr>
        <w:shd w:val="clear" w:color="auto" w:fill="FFFFFF"/>
        <w:spacing w:after="0" w:line="240" w:lineRule="auto"/>
        <w:ind w:left="1416"/>
        <w:rPr>
          <w:rFonts w:ascii="Times New Roman" w:eastAsia="Times New Roman" w:hAnsi="Times New Roman" w:cs="Times New Roman"/>
          <w:bCs/>
          <w:color w:val="000000"/>
          <w:sz w:val="32"/>
          <w:szCs w:val="32"/>
          <w:lang w:eastAsia="ru-RU"/>
        </w:rPr>
      </w:pPr>
    </w:p>
    <w:p w:rsidR="00FD72A4" w:rsidRPr="00704D49" w:rsidRDefault="00FD72A4" w:rsidP="00C97016">
      <w:pPr>
        <w:shd w:val="clear" w:color="auto" w:fill="FFFFFF"/>
        <w:spacing w:after="0" w:line="240" w:lineRule="auto"/>
        <w:ind w:left="1416"/>
        <w:rPr>
          <w:rFonts w:ascii="Times New Roman" w:eastAsia="Times New Roman" w:hAnsi="Times New Roman" w:cs="Times New Roman"/>
          <w:bCs/>
          <w:color w:val="000000"/>
          <w:sz w:val="32"/>
          <w:szCs w:val="32"/>
          <w:lang w:eastAsia="ru-RU"/>
        </w:rPr>
      </w:pPr>
    </w:p>
    <w:p w:rsidR="006E5621" w:rsidRPr="00704D49" w:rsidRDefault="006B28BF" w:rsidP="00C97016">
      <w:pPr>
        <w:shd w:val="clear" w:color="auto" w:fill="FFFFFF"/>
        <w:spacing w:after="0" w:line="240" w:lineRule="auto"/>
        <w:ind w:left="1416"/>
        <w:rPr>
          <w:rFonts w:ascii="Times New Roman" w:eastAsia="Times New Roman" w:hAnsi="Times New Roman" w:cs="Times New Roman"/>
          <w:color w:val="000000"/>
          <w:sz w:val="32"/>
          <w:szCs w:val="32"/>
          <w:lang w:eastAsia="ru-RU"/>
        </w:rPr>
      </w:pPr>
      <w:r w:rsidRPr="00704D49">
        <w:rPr>
          <w:rFonts w:ascii="Times New Roman" w:eastAsia="Times New Roman" w:hAnsi="Times New Roman" w:cs="Times New Roman"/>
          <w:bCs/>
          <w:color w:val="000000"/>
          <w:sz w:val="32"/>
          <w:szCs w:val="32"/>
          <w:lang w:eastAsia="ru-RU"/>
        </w:rPr>
        <w:t>Воспитатели</w:t>
      </w:r>
      <w:r w:rsidR="00B60006" w:rsidRPr="00704D49">
        <w:rPr>
          <w:rFonts w:ascii="Times New Roman" w:eastAsia="Times New Roman" w:hAnsi="Times New Roman" w:cs="Times New Roman"/>
          <w:bCs/>
          <w:color w:val="000000"/>
          <w:sz w:val="32"/>
          <w:szCs w:val="32"/>
          <w:lang w:eastAsia="ru-RU"/>
        </w:rPr>
        <w:t>:</w:t>
      </w:r>
      <w:r w:rsidR="006E5621" w:rsidRPr="00704D49">
        <w:rPr>
          <w:rFonts w:ascii="Times New Roman" w:eastAsia="Times New Roman" w:hAnsi="Times New Roman" w:cs="Times New Roman"/>
          <w:bCs/>
          <w:color w:val="000000"/>
          <w:sz w:val="32"/>
          <w:szCs w:val="32"/>
          <w:lang w:eastAsia="ru-RU"/>
        </w:rPr>
        <w:t>                        </w:t>
      </w:r>
      <w:r w:rsidR="00C97016" w:rsidRPr="00704D49">
        <w:rPr>
          <w:rFonts w:ascii="Times New Roman" w:eastAsia="Times New Roman" w:hAnsi="Times New Roman" w:cs="Times New Roman"/>
          <w:bCs/>
          <w:color w:val="000000"/>
          <w:sz w:val="32"/>
          <w:szCs w:val="32"/>
          <w:lang w:eastAsia="ru-RU"/>
        </w:rPr>
        <w:t>                          </w:t>
      </w:r>
      <w:r w:rsidR="006E5621" w:rsidRPr="00704D49">
        <w:rPr>
          <w:rFonts w:ascii="Times New Roman" w:eastAsia="Times New Roman" w:hAnsi="Times New Roman" w:cs="Times New Roman"/>
          <w:bCs/>
          <w:color w:val="000000"/>
          <w:sz w:val="32"/>
          <w:szCs w:val="32"/>
          <w:lang w:eastAsia="ru-RU"/>
        </w:rPr>
        <w:t>      </w:t>
      </w:r>
    </w:p>
    <w:p w:rsidR="006E5621" w:rsidRPr="00704D49" w:rsidRDefault="00806236" w:rsidP="006E5621">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704D49">
        <w:rPr>
          <w:rFonts w:ascii="Times New Roman" w:eastAsia="Times New Roman" w:hAnsi="Times New Roman" w:cs="Times New Roman"/>
          <w:color w:val="000000" w:themeColor="text1"/>
          <w:sz w:val="32"/>
          <w:szCs w:val="32"/>
          <w:lang w:eastAsia="ru-RU"/>
        </w:rPr>
        <w:t>Тобоева Фатима Ахсарбековна</w:t>
      </w:r>
    </w:p>
    <w:p w:rsidR="00C97016" w:rsidRPr="00704D49" w:rsidRDefault="00806236" w:rsidP="006E5621">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704D49">
        <w:rPr>
          <w:rFonts w:ascii="Times New Roman" w:eastAsia="Times New Roman" w:hAnsi="Times New Roman" w:cs="Times New Roman"/>
          <w:color w:val="000000" w:themeColor="text1"/>
          <w:sz w:val="32"/>
          <w:szCs w:val="32"/>
          <w:lang w:eastAsia="ru-RU"/>
        </w:rPr>
        <w:t>Хадонова Неля Сослановна</w:t>
      </w:r>
    </w:p>
    <w:p w:rsidR="00C97016" w:rsidRPr="00704D49" w:rsidRDefault="00C97016" w:rsidP="006E5621">
      <w:pPr>
        <w:shd w:val="clear" w:color="auto" w:fill="FFFFFF"/>
        <w:spacing w:after="0" w:line="240" w:lineRule="auto"/>
        <w:rPr>
          <w:rFonts w:ascii="Times New Roman" w:eastAsia="Times New Roman" w:hAnsi="Times New Roman" w:cs="Times New Roman"/>
          <w:color w:val="2A2C26"/>
          <w:sz w:val="32"/>
          <w:szCs w:val="32"/>
          <w:lang w:eastAsia="ru-RU"/>
        </w:rPr>
      </w:pPr>
    </w:p>
    <w:p w:rsidR="00C97016" w:rsidRPr="00704D49" w:rsidRDefault="00C97016" w:rsidP="006E5621">
      <w:pPr>
        <w:shd w:val="clear" w:color="auto" w:fill="FFFFFF"/>
        <w:spacing w:after="0" w:line="240" w:lineRule="auto"/>
        <w:rPr>
          <w:rFonts w:ascii="Times New Roman" w:eastAsia="Times New Roman" w:hAnsi="Times New Roman" w:cs="Times New Roman"/>
          <w:color w:val="2A2C26"/>
          <w:sz w:val="32"/>
          <w:szCs w:val="32"/>
          <w:lang w:eastAsia="ru-RU"/>
        </w:rPr>
      </w:pPr>
    </w:p>
    <w:p w:rsidR="00C97016" w:rsidRPr="00704D49" w:rsidRDefault="00C97016" w:rsidP="006E5621">
      <w:pPr>
        <w:shd w:val="clear" w:color="auto" w:fill="FFFFFF"/>
        <w:spacing w:after="0" w:line="240" w:lineRule="auto"/>
        <w:rPr>
          <w:rFonts w:ascii="Times New Roman" w:eastAsia="Times New Roman" w:hAnsi="Times New Roman" w:cs="Times New Roman"/>
          <w:color w:val="000000" w:themeColor="text1"/>
          <w:sz w:val="32"/>
          <w:szCs w:val="32"/>
          <w:lang w:eastAsia="ru-RU"/>
        </w:rPr>
      </w:pPr>
      <w:r w:rsidRPr="00704D49">
        <w:rPr>
          <w:rFonts w:ascii="Times New Roman" w:eastAsia="Times New Roman" w:hAnsi="Times New Roman" w:cs="Times New Roman"/>
          <w:color w:val="000000" w:themeColor="text1"/>
          <w:sz w:val="32"/>
          <w:szCs w:val="32"/>
          <w:lang w:eastAsia="ru-RU"/>
        </w:rPr>
        <w:t>Помощник воспитателя:</w:t>
      </w:r>
    </w:p>
    <w:p w:rsidR="00C97016" w:rsidRPr="00704D49" w:rsidRDefault="00806236" w:rsidP="006E5621">
      <w:pPr>
        <w:shd w:val="clear" w:color="auto" w:fill="FFFFFF"/>
        <w:spacing w:after="0" w:line="240" w:lineRule="auto"/>
        <w:rPr>
          <w:rFonts w:ascii="Times New Roman" w:eastAsia="Times New Roman" w:hAnsi="Times New Roman" w:cs="Times New Roman"/>
          <w:color w:val="000000" w:themeColor="text1"/>
          <w:sz w:val="32"/>
          <w:szCs w:val="32"/>
          <w:lang w:eastAsia="ru-RU"/>
        </w:rPr>
        <w:sectPr w:rsidR="00C97016" w:rsidRPr="00704D49">
          <w:footerReference w:type="default" r:id="rId9"/>
          <w:pgSz w:w="11906" w:h="16838"/>
          <w:pgMar w:top="1134" w:right="850" w:bottom="1134" w:left="1701" w:header="708" w:footer="708" w:gutter="0"/>
          <w:cols w:space="708"/>
          <w:docGrid w:linePitch="360"/>
        </w:sectPr>
      </w:pPr>
      <w:r w:rsidRPr="00704D49">
        <w:rPr>
          <w:rFonts w:ascii="Times New Roman" w:eastAsia="Times New Roman" w:hAnsi="Times New Roman" w:cs="Times New Roman"/>
          <w:color w:val="000000" w:themeColor="text1"/>
          <w:sz w:val="32"/>
          <w:szCs w:val="32"/>
          <w:lang w:eastAsia="ru-RU"/>
        </w:rPr>
        <w:t>Дзагоева Эва Николаевна</w:t>
      </w:r>
    </w:p>
    <w:p w:rsidR="006B28BF" w:rsidRDefault="006B28BF" w:rsidP="00417A77">
      <w:pPr>
        <w:pStyle w:val="Default"/>
        <w:rPr>
          <w:sz w:val="48"/>
          <w:szCs w:val="48"/>
        </w:rPr>
      </w:pPr>
    </w:p>
    <w:p w:rsidR="000F6965" w:rsidRDefault="000F6965" w:rsidP="000F6965">
      <w:pPr>
        <w:pStyle w:val="Default"/>
        <w:rPr>
          <w:sz w:val="36"/>
          <w:szCs w:val="36"/>
        </w:rPr>
      </w:pPr>
      <w:r>
        <w:rPr>
          <w:b/>
          <w:bCs/>
          <w:sz w:val="36"/>
          <w:szCs w:val="36"/>
        </w:rPr>
        <w:t>Нормативные документы, регламентирующие деятельность:</w:t>
      </w:r>
    </w:p>
    <w:p w:rsidR="000F6965" w:rsidRDefault="000F6965" w:rsidP="000F6965">
      <w:pPr>
        <w:pStyle w:val="Default"/>
        <w:rPr>
          <w:sz w:val="32"/>
          <w:szCs w:val="32"/>
        </w:rPr>
      </w:pPr>
      <w:r>
        <w:rPr>
          <w:sz w:val="32"/>
          <w:szCs w:val="32"/>
        </w:rPr>
        <w:t>1.Закон Российской Федерации от 29.12.2012.№273«Об образовании в Российской Федерации».</w:t>
      </w:r>
    </w:p>
    <w:p w:rsidR="000F6965" w:rsidRDefault="000F6965" w:rsidP="000F6965">
      <w:pPr>
        <w:pStyle w:val="Default"/>
        <w:rPr>
          <w:sz w:val="32"/>
          <w:szCs w:val="32"/>
        </w:rPr>
      </w:pPr>
      <w:r>
        <w:rPr>
          <w:sz w:val="32"/>
          <w:szCs w:val="32"/>
        </w:rPr>
        <w:t>2.Конвенция о правах ребенка.</w:t>
      </w:r>
    </w:p>
    <w:p w:rsidR="000F6965" w:rsidRDefault="000F6965" w:rsidP="000F6965">
      <w:pPr>
        <w:pStyle w:val="Default"/>
        <w:rPr>
          <w:sz w:val="32"/>
          <w:szCs w:val="32"/>
        </w:rPr>
      </w:pPr>
      <w:r>
        <w:rPr>
          <w:sz w:val="32"/>
          <w:szCs w:val="32"/>
        </w:rPr>
        <w:t>3.КонституцияРФ.</w:t>
      </w:r>
    </w:p>
    <w:p w:rsidR="000F6965" w:rsidRDefault="000F6965" w:rsidP="000F6965">
      <w:pPr>
        <w:pStyle w:val="Default"/>
        <w:rPr>
          <w:sz w:val="32"/>
          <w:szCs w:val="32"/>
        </w:rPr>
      </w:pPr>
      <w:r>
        <w:rPr>
          <w:sz w:val="32"/>
          <w:szCs w:val="32"/>
        </w:rPr>
        <w:t>4.СанПин2.4.1.3049-13"Санитарно-эпидемиологические требования к устройству, содержанию и организации режима работы дошкольных образовательных организаций".</w:t>
      </w:r>
    </w:p>
    <w:p w:rsidR="000F6965" w:rsidRDefault="000F6965" w:rsidP="000F6965">
      <w:pPr>
        <w:pStyle w:val="Default"/>
        <w:rPr>
          <w:sz w:val="32"/>
          <w:szCs w:val="32"/>
        </w:rPr>
      </w:pPr>
      <w:r>
        <w:rPr>
          <w:sz w:val="32"/>
          <w:szCs w:val="32"/>
        </w:rPr>
        <w:t>5.ЗаконРоссийскойФедерацииот24.07.1998«Об основных гарантиях прав ребенка РФ».</w:t>
      </w:r>
    </w:p>
    <w:p w:rsidR="000F6965" w:rsidRDefault="000F6965" w:rsidP="000F6965">
      <w:pPr>
        <w:pStyle w:val="Default"/>
        <w:rPr>
          <w:sz w:val="32"/>
          <w:szCs w:val="32"/>
        </w:rPr>
      </w:pPr>
      <w:r>
        <w:rPr>
          <w:sz w:val="32"/>
          <w:szCs w:val="32"/>
        </w:rPr>
        <w:t>6.Федеральная целевая программа развития образования на.</w:t>
      </w:r>
    </w:p>
    <w:p w:rsidR="000F6965" w:rsidRDefault="000F6965" w:rsidP="000F6965">
      <w:pPr>
        <w:pStyle w:val="Default"/>
        <w:rPr>
          <w:sz w:val="32"/>
          <w:szCs w:val="32"/>
        </w:rPr>
      </w:pPr>
      <w:r>
        <w:rPr>
          <w:sz w:val="32"/>
          <w:szCs w:val="32"/>
        </w:rPr>
        <w:t>7.ПриказМинистерстваобразованияинаукиРоссийскойФедерации(МинобрнаукиРоссии)от17октября2013г.N1155г.Москва"Обутверждениифедеральногогосударственногообразовательногостандартадошкольногообразования".</w:t>
      </w:r>
    </w:p>
    <w:p w:rsidR="000F6965" w:rsidRDefault="000F6965" w:rsidP="000F6965">
      <w:pPr>
        <w:pStyle w:val="Default"/>
        <w:rPr>
          <w:sz w:val="32"/>
          <w:szCs w:val="32"/>
        </w:rPr>
      </w:pPr>
      <w:r>
        <w:rPr>
          <w:sz w:val="32"/>
          <w:szCs w:val="32"/>
        </w:rPr>
        <w:t>8.Гражданский кодексом Российской Федерации.</w:t>
      </w:r>
    </w:p>
    <w:p w:rsidR="000F6965" w:rsidRDefault="000F6965" w:rsidP="000F6965">
      <w:pPr>
        <w:pStyle w:val="Default"/>
        <w:rPr>
          <w:sz w:val="32"/>
          <w:szCs w:val="32"/>
        </w:rPr>
      </w:pPr>
      <w:r>
        <w:rPr>
          <w:sz w:val="32"/>
          <w:szCs w:val="32"/>
        </w:rPr>
        <w:t>9.Порядокорганизациииосуществленияобразовательнойдеятельностипообщеобразовательнымпрограммамдошкольногообразования.</w:t>
      </w:r>
    </w:p>
    <w:p w:rsidR="000F6965" w:rsidRDefault="000F6965" w:rsidP="000F6965">
      <w:pPr>
        <w:pStyle w:val="Default"/>
        <w:rPr>
          <w:sz w:val="32"/>
          <w:szCs w:val="32"/>
        </w:rPr>
      </w:pPr>
      <w:r>
        <w:rPr>
          <w:sz w:val="32"/>
          <w:szCs w:val="32"/>
        </w:rPr>
        <w:t>10.Федеральный закон  от03.11.2006№174 ФЗ«Об бюджетных учреждениях».</w:t>
      </w:r>
    </w:p>
    <w:p w:rsidR="000F6965" w:rsidRDefault="00FD72A4" w:rsidP="000F6965">
      <w:pPr>
        <w:pStyle w:val="Default"/>
        <w:rPr>
          <w:sz w:val="32"/>
          <w:szCs w:val="32"/>
        </w:rPr>
      </w:pPr>
      <w:r>
        <w:rPr>
          <w:sz w:val="32"/>
          <w:szCs w:val="32"/>
        </w:rPr>
        <w:t>11.Устав МКДОУ №2</w:t>
      </w:r>
    </w:p>
    <w:p w:rsidR="000F6965" w:rsidRDefault="000F6965" w:rsidP="000F6965">
      <w:pPr>
        <w:pStyle w:val="Default"/>
        <w:rPr>
          <w:sz w:val="32"/>
          <w:szCs w:val="32"/>
        </w:rPr>
      </w:pPr>
      <w:r>
        <w:rPr>
          <w:sz w:val="32"/>
          <w:szCs w:val="32"/>
        </w:rPr>
        <w:t>12.Правила внутреннего трудового распорядка.</w:t>
      </w:r>
    </w:p>
    <w:p w:rsidR="000F6965" w:rsidRDefault="000F6965" w:rsidP="000F6965">
      <w:pPr>
        <w:pStyle w:val="Default"/>
        <w:rPr>
          <w:sz w:val="32"/>
          <w:szCs w:val="32"/>
        </w:rPr>
      </w:pPr>
      <w:r>
        <w:rPr>
          <w:sz w:val="32"/>
          <w:szCs w:val="32"/>
        </w:rPr>
        <w:t>13.Правила пожарной безопасности.</w:t>
      </w:r>
    </w:p>
    <w:p w:rsidR="000F6965" w:rsidRDefault="000F6965" w:rsidP="000F6965">
      <w:pPr>
        <w:pStyle w:val="Default"/>
        <w:rPr>
          <w:sz w:val="32"/>
          <w:szCs w:val="32"/>
        </w:rPr>
      </w:pPr>
      <w:r>
        <w:rPr>
          <w:sz w:val="32"/>
          <w:szCs w:val="32"/>
        </w:rPr>
        <w:t xml:space="preserve">19.Положение о Родительском собрании. </w:t>
      </w:r>
    </w:p>
    <w:p w:rsidR="006B28BF" w:rsidRDefault="000F6965" w:rsidP="000F6965">
      <w:pPr>
        <w:pStyle w:val="Default"/>
        <w:rPr>
          <w:sz w:val="48"/>
          <w:szCs w:val="48"/>
        </w:rPr>
      </w:pPr>
      <w:r>
        <w:rPr>
          <w:sz w:val="32"/>
          <w:szCs w:val="32"/>
        </w:rPr>
        <w:t>20.Положение о Родительском комитете.</w:t>
      </w:r>
    </w:p>
    <w:p w:rsidR="006B28BF" w:rsidRDefault="000F6965" w:rsidP="00417A77">
      <w:pPr>
        <w:pStyle w:val="Default"/>
        <w:rPr>
          <w:sz w:val="48"/>
          <w:szCs w:val="48"/>
        </w:rPr>
      </w:pPr>
      <w:r>
        <w:rPr>
          <w:sz w:val="32"/>
          <w:szCs w:val="32"/>
        </w:rPr>
        <w:t>22.Правила внутреннего распорядка для родителей.</w:t>
      </w:r>
    </w:p>
    <w:p w:rsidR="006B28BF" w:rsidRDefault="006B28BF" w:rsidP="00417A77">
      <w:pPr>
        <w:pStyle w:val="Default"/>
        <w:rPr>
          <w:sz w:val="48"/>
          <w:szCs w:val="48"/>
        </w:rPr>
      </w:pPr>
    </w:p>
    <w:p w:rsidR="00320D1B" w:rsidRDefault="00320D1B" w:rsidP="00417A77">
      <w:pPr>
        <w:pStyle w:val="Default"/>
        <w:rPr>
          <w:sz w:val="48"/>
          <w:szCs w:val="48"/>
        </w:rPr>
        <w:sectPr w:rsidR="00320D1B" w:rsidSect="00932B7E">
          <w:pgSz w:w="11906" w:h="16838"/>
          <w:pgMar w:top="1134" w:right="850" w:bottom="1134" w:left="1701" w:header="708" w:footer="708" w:gutter="0"/>
          <w:cols w:space="708"/>
          <w:docGrid w:linePitch="360"/>
        </w:sectPr>
      </w:pPr>
    </w:p>
    <w:p w:rsidR="0076469A" w:rsidRDefault="0076469A" w:rsidP="00320D1B">
      <w:pPr>
        <w:pStyle w:val="Default"/>
        <w:spacing w:line="360" w:lineRule="auto"/>
        <w:ind w:firstLine="709"/>
        <w:rPr>
          <w:b/>
          <w:bCs/>
          <w:sz w:val="30"/>
          <w:szCs w:val="30"/>
        </w:rPr>
      </w:pPr>
      <w:r>
        <w:rPr>
          <w:b/>
          <w:bCs/>
          <w:sz w:val="30"/>
          <w:szCs w:val="30"/>
        </w:rPr>
        <w:lastRenderedPageBreak/>
        <w:t xml:space="preserve">Группа -центр жизнедеятельности воспитанников ДОУ. </w:t>
      </w:r>
    </w:p>
    <w:p w:rsidR="0076469A" w:rsidRDefault="0076469A" w:rsidP="00320D1B">
      <w:pPr>
        <w:pStyle w:val="Default"/>
        <w:spacing w:line="360" w:lineRule="auto"/>
        <w:ind w:firstLine="709"/>
        <w:rPr>
          <w:sz w:val="30"/>
          <w:szCs w:val="30"/>
        </w:rPr>
      </w:pPr>
      <w:r>
        <w:rPr>
          <w:sz w:val="30"/>
          <w:szCs w:val="30"/>
        </w:rPr>
        <w:t xml:space="preserve">Центром всей методической работы группы является предметно–пространственная и развивающая среда. Ей принадлежит ведущая роль в укреплении психо-физического здоровья ребенка и его всестороннего развития, а также повышении компетентности родителей в вопросах воспитания и обучения детей. </w:t>
      </w:r>
    </w:p>
    <w:p w:rsidR="0076469A" w:rsidRDefault="0076469A" w:rsidP="00320D1B">
      <w:pPr>
        <w:pStyle w:val="Default"/>
        <w:spacing w:line="360" w:lineRule="auto"/>
        <w:ind w:firstLine="709"/>
        <w:rPr>
          <w:sz w:val="30"/>
          <w:szCs w:val="30"/>
        </w:rPr>
      </w:pPr>
      <w:r>
        <w:rPr>
          <w:sz w:val="30"/>
          <w:szCs w:val="30"/>
        </w:rPr>
        <w:t xml:space="preserve">Группа-это копилка лучших традиций, поэтому задача воспитателя -сделать накопленный опыт живым, доступным, уметь творчески переносить его в работу с детьми, так организовать работу группы, чтобы воспитанники чувствовали себя в нем, как у себя дома. Условиями полноценности функционирования группы является его методическое и организационное обеспечение, соответствующее современным требованиям, а также необходимое техническое оснащение и оборудование и пособия, а также игрового материала для детей. </w:t>
      </w:r>
    </w:p>
    <w:p w:rsidR="0076469A" w:rsidRDefault="0076469A" w:rsidP="00320D1B">
      <w:pPr>
        <w:pStyle w:val="Default"/>
        <w:spacing w:line="360" w:lineRule="auto"/>
        <w:ind w:firstLine="709"/>
        <w:rPr>
          <w:sz w:val="30"/>
          <w:szCs w:val="30"/>
        </w:rPr>
      </w:pPr>
      <w:r>
        <w:rPr>
          <w:sz w:val="30"/>
          <w:szCs w:val="30"/>
        </w:rPr>
        <w:t>Развивающая и коррекционная работа воспитателя предполагает разработку и осуществление задач работы группы, календарного плана, предусматривающих:</w:t>
      </w:r>
    </w:p>
    <w:p w:rsidR="0076469A" w:rsidRDefault="0076469A" w:rsidP="00320D1B">
      <w:pPr>
        <w:pStyle w:val="Default"/>
        <w:spacing w:line="360" w:lineRule="auto"/>
        <w:ind w:firstLine="709"/>
        <w:rPr>
          <w:sz w:val="30"/>
          <w:szCs w:val="30"/>
        </w:rPr>
      </w:pPr>
      <w:r>
        <w:rPr>
          <w:sz w:val="30"/>
          <w:szCs w:val="30"/>
        </w:rPr>
        <w:t>1.Организацию развивающей предметной среды в группе, соответствующей содержанию программы, интересами потребностям детей разного возраста:</w:t>
      </w:r>
    </w:p>
    <w:p w:rsidR="0076469A" w:rsidRDefault="0076469A" w:rsidP="00320D1B">
      <w:pPr>
        <w:pStyle w:val="Default"/>
        <w:spacing w:line="360" w:lineRule="auto"/>
        <w:ind w:firstLine="709"/>
        <w:rPr>
          <w:sz w:val="30"/>
          <w:szCs w:val="30"/>
        </w:rPr>
      </w:pPr>
      <w:r>
        <w:rPr>
          <w:sz w:val="30"/>
          <w:szCs w:val="30"/>
        </w:rPr>
        <w:t>-обеспечение подбора игрушек, игр, пособий для работы с детьми по программе с учетом современных требований;</w:t>
      </w:r>
    </w:p>
    <w:p w:rsidR="0076469A" w:rsidRDefault="0076469A" w:rsidP="00320D1B">
      <w:pPr>
        <w:pStyle w:val="Default"/>
        <w:spacing w:line="360" w:lineRule="auto"/>
        <w:ind w:firstLine="709"/>
        <w:rPr>
          <w:sz w:val="30"/>
          <w:szCs w:val="30"/>
        </w:rPr>
      </w:pPr>
      <w:r>
        <w:rPr>
          <w:sz w:val="30"/>
          <w:szCs w:val="30"/>
        </w:rPr>
        <w:t>-активизация родителей в разработке атрибутов и методических пособий.</w:t>
      </w:r>
    </w:p>
    <w:p w:rsidR="00320D1B" w:rsidRDefault="0076469A" w:rsidP="00320D1B">
      <w:pPr>
        <w:pStyle w:val="Default"/>
        <w:spacing w:line="360" w:lineRule="auto"/>
        <w:ind w:firstLine="709"/>
        <w:rPr>
          <w:sz w:val="30"/>
          <w:szCs w:val="30"/>
        </w:rPr>
      </w:pPr>
      <w:r>
        <w:rPr>
          <w:sz w:val="30"/>
          <w:szCs w:val="30"/>
        </w:rPr>
        <w:t xml:space="preserve">2.Соотнесение содержания воспитательно – образовательного  процесса с выбранной программой и Временными </w:t>
      </w:r>
      <w:r>
        <w:rPr>
          <w:sz w:val="30"/>
          <w:szCs w:val="30"/>
        </w:rPr>
        <w:lastRenderedPageBreak/>
        <w:t>(примерными)требованиям</w:t>
      </w:r>
      <w:r w:rsidR="00930C65">
        <w:rPr>
          <w:sz w:val="30"/>
          <w:szCs w:val="30"/>
        </w:rPr>
        <w:t xml:space="preserve"> </w:t>
      </w:r>
      <w:r>
        <w:rPr>
          <w:sz w:val="30"/>
          <w:szCs w:val="30"/>
        </w:rPr>
        <w:t>и</w:t>
      </w:r>
      <w:r w:rsidR="00930C65">
        <w:rPr>
          <w:sz w:val="30"/>
          <w:szCs w:val="30"/>
        </w:rPr>
        <w:t xml:space="preserve"> </w:t>
      </w:r>
      <w:r>
        <w:rPr>
          <w:sz w:val="30"/>
          <w:szCs w:val="30"/>
        </w:rPr>
        <w:t>к</w:t>
      </w:r>
      <w:r w:rsidR="00930C65">
        <w:rPr>
          <w:sz w:val="30"/>
          <w:szCs w:val="30"/>
        </w:rPr>
        <w:t xml:space="preserve"> </w:t>
      </w:r>
      <w:r>
        <w:rPr>
          <w:sz w:val="30"/>
          <w:szCs w:val="30"/>
        </w:rPr>
        <w:t>содержанию</w:t>
      </w:r>
      <w:r w:rsidR="00930C65">
        <w:rPr>
          <w:sz w:val="30"/>
          <w:szCs w:val="30"/>
        </w:rPr>
        <w:t xml:space="preserve"> </w:t>
      </w:r>
      <w:r>
        <w:rPr>
          <w:sz w:val="30"/>
          <w:szCs w:val="30"/>
        </w:rPr>
        <w:t>и</w:t>
      </w:r>
      <w:r w:rsidR="00930C65">
        <w:rPr>
          <w:sz w:val="30"/>
          <w:szCs w:val="30"/>
        </w:rPr>
        <w:t xml:space="preserve"> </w:t>
      </w:r>
      <w:r>
        <w:rPr>
          <w:sz w:val="30"/>
          <w:szCs w:val="30"/>
        </w:rPr>
        <w:t>методам</w:t>
      </w:r>
      <w:r w:rsidR="00930C65">
        <w:rPr>
          <w:sz w:val="30"/>
          <w:szCs w:val="30"/>
        </w:rPr>
        <w:t xml:space="preserve"> </w:t>
      </w:r>
      <w:r>
        <w:rPr>
          <w:sz w:val="30"/>
          <w:szCs w:val="30"/>
        </w:rPr>
        <w:t>воспитания</w:t>
      </w:r>
      <w:r w:rsidR="00930C65">
        <w:rPr>
          <w:sz w:val="30"/>
          <w:szCs w:val="30"/>
        </w:rPr>
        <w:t xml:space="preserve"> </w:t>
      </w:r>
      <w:r>
        <w:rPr>
          <w:sz w:val="30"/>
          <w:szCs w:val="30"/>
        </w:rPr>
        <w:t>и</w:t>
      </w:r>
      <w:r w:rsidR="00930C65">
        <w:rPr>
          <w:sz w:val="30"/>
          <w:szCs w:val="30"/>
        </w:rPr>
        <w:t xml:space="preserve"> </w:t>
      </w:r>
      <w:r>
        <w:rPr>
          <w:sz w:val="30"/>
          <w:szCs w:val="30"/>
        </w:rPr>
        <w:t>обучения</w:t>
      </w:r>
      <w:r w:rsidR="00930C65">
        <w:rPr>
          <w:sz w:val="30"/>
          <w:szCs w:val="30"/>
        </w:rPr>
        <w:t xml:space="preserve"> </w:t>
      </w:r>
      <w:r>
        <w:rPr>
          <w:sz w:val="30"/>
          <w:szCs w:val="30"/>
        </w:rPr>
        <w:t>детей</w:t>
      </w:r>
      <w:r w:rsidR="00930C65">
        <w:rPr>
          <w:sz w:val="30"/>
          <w:szCs w:val="30"/>
        </w:rPr>
        <w:t xml:space="preserve"> </w:t>
      </w:r>
      <w:r>
        <w:rPr>
          <w:sz w:val="30"/>
          <w:szCs w:val="30"/>
        </w:rPr>
        <w:t>дошкольного</w:t>
      </w:r>
      <w:r w:rsidR="00930C65">
        <w:rPr>
          <w:sz w:val="30"/>
          <w:szCs w:val="30"/>
        </w:rPr>
        <w:t xml:space="preserve"> </w:t>
      </w:r>
      <w:r>
        <w:rPr>
          <w:sz w:val="30"/>
          <w:szCs w:val="30"/>
        </w:rPr>
        <w:t>возраста:</w:t>
      </w:r>
    </w:p>
    <w:p w:rsidR="0076469A" w:rsidRDefault="00704D49" w:rsidP="00320D1B">
      <w:pPr>
        <w:pStyle w:val="Default"/>
        <w:spacing w:line="360" w:lineRule="auto"/>
        <w:ind w:firstLine="709"/>
        <w:rPr>
          <w:sz w:val="30"/>
          <w:szCs w:val="30"/>
        </w:rPr>
      </w:pPr>
      <w:r>
        <w:rPr>
          <w:sz w:val="30"/>
          <w:szCs w:val="30"/>
        </w:rPr>
        <w:t>Ф</w:t>
      </w:r>
      <w:r w:rsidR="0076469A">
        <w:rPr>
          <w:sz w:val="30"/>
          <w:szCs w:val="30"/>
        </w:rPr>
        <w:t>ормирование</w:t>
      </w:r>
      <w:r>
        <w:rPr>
          <w:sz w:val="30"/>
          <w:szCs w:val="30"/>
        </w:rPr>
        <w:t xml:space="preserve"> </w:t>
      </w:r>
      <w:r w:rsidR="0076469A">
        <w:rPr>
          <w:sz w:val="30"/>
          <w:szCs w:val="30"/>
        </w:rPr>
        <w:t>банка</w:t>
      </w:r>
      <w:r w:rsidR="00930C65">
        <w:rPr>
          <w:sz w:val="30"/>
          <w:szCs w:val="30"/>
        </w:rPr>
        <w:t xml:space="preserve"> </w:t>
      </w:r>
      <w:r w:rsidR="0076469A">
        <w:rPr>
          <w:sz w:val="30"/>
          <w:szCs w:val="30"/>
        </w:rPr>
        <w:t>данных</w:t>
      </w:r>
      <w:r>
        <w:rPr>
          <w:sz w:val="30"/>
          <w:szCs w:val="30"/>
        </w:rPr>
        <w:t xml:space="preserve"> </w:t>
      </w:r>
      <w:r w:rsidR="0076469A">
        <w:rPr>
          <w:sz w:val="30"/>
          <w:szCs w:val="30"/>
        </w:rPr>
        <w:t>о</w:t>
      </w:r>
      <w:r>
        <w:rPr>
          <w:sz w:val="30"/>
          <w:szCs w:val="30"/>
        </w:rPr>
        <w:t xml:space="preserve"> </w:t>
      </w:r>
      <w:r w:rsidR="0076469A">
        <w:rPr>
          <w:sz w:val="30"/>
          <w:szCs w:val="30"/>
        </w:rPr>
        <w:t>выполнении</w:t>
      </w:r>
      <w:r>
        <w:rPr>
          <w:sz w:val="30"/>
          <w:szCs w:val="30"/>
        </w:rPr>
        <w:t xml:space="preserve"> </w:t>
      </w:r>
      <w:r w:rsidR="0076469A">
        <w:rPr>
          <w:sz w:val="30"/>
          <w:szCs w:val="30"/>
        </w:rPr>
        <w:t>программы,</w:t>
      </w:r>
      <w:r w:rsidR="00930C65">
        <w:rPr>
          <w:sz w:val="30"/>
          <w:szCs w:val="30"/>
        </w:rPr>
        <w:t xml:space="preserve"> </w:t>
      </w:r>
      <w:r w:rsidR="0076469A">
        <w:rPr>
          <w:sz w:val="30"/>
          <w:szCs w:val="30"/>
        </w:rPr>
        <w:t>ее</w:t>
      </w:r>
      <w:r w:rsidR="00930C65">
        <w:rPr>
          <w:sz w:val="30"/>
          <w:szCs w:val="30"/>
        </w:rPr>
        <w:t xml:space="preserve"> </w:t>
      </w:r>
      <w:r w:rsidR="0076469A">
        <w:rPr>
          <w:sz w:val="30"/>
          <w:szCs w:val="30"/>
        </w:rPr>
        <w:t>отдельных</w:t>
      </w:r>
      <w:r w:rsidR="00930C65">
        <w:rPr>
          <w:sz w:val="30"/>
          <w:szCs w:val="30"/>
        </w:rPr>
        <w:t xml:space="preserve"> </w:t>
      </w:r>
      <w:r w:rsidR="0076469A">
        <w:rPr>
          <w:sz w:val="30"/>
          <w:szCs w:val="30"/>
        </w:rPr>
        <w:t>разделов;</w:t>
      </w:r>
    </w:p>
    <w:p w:rsidR="00320D1B" w:rsidRDefault="00930C65" w:rsidP="00320D1B">
      <w:pPr>
        <w:pStyle w:val="Default"/>
        <w:spacing w:line="360" w:lineRule="auto"/>
        <w:ind w:firstLine="709"/>
        <w:rPr>
          <w:sz w:val="30"/>
          <w:szCs w:val="30"/>
        </w:rPr>
      </w:pPr>
      <w:r>
        <w:rPr>
          <w:sz w:val="30"/>
          <w:szCs w:val="30"/>
        </w:rPr>
        <w:t>А</w:t>
      </w:r>
      <w:r w:rsidR="0076469A">
        <w:rPr>
          <w:sz w:val="30"/>
          <w:szCs w:val="30"/>
        </w:rPr>
        <w:t>нализ</w:t>
      </w:r>
      <w:r>
        <w:rPr>
          <w:sz w:val="30"/>
          <w:szCs w:val="30"/>
        </w:rPr>
        <w:t xml:space="preserve"> </w:t>
      </w:r>
      <w:r w:rsidR="0076469A">
        <w:rPr>
          <w:sz w:val="30"/>
          <w:szCs w:val="30"/>
        </w:rPr>
        <w:t>выполнения</w:t>
      </w:r>
      <w:r>
        <w:rPr>
          <w:sz w:val="30"/>
          <w:szCs w:val="30"/>
        </w:rPr>
        <w:t xml:space="preserve"> </w:t>
      </w:r>
      <w:r w:rsidR="0076469A">
        <w:rPr>
          <w:sz w:val="30"/>
          <w:szCs w:val="30"/>
        </w:rPr>
        <w:t>Временных</w:t>
      </w:r>
      <w:r>
        <w:rPr>
          <w:sz w:val="30"/>
          <w:szCs w:val="30"/>
        </w:rPr>
        <w:t xml:space="preserve"> </w:t>
      </w:r>
      <w:r w:rsidR="0076469A">
        <w:rPr>
          <w:sz w:val="30"/>
          <w:szCs w:val="30"/>
        </w:rPr>
        <w:t>требований</w:t>
      </w:r>
      <w:r>
        <w:rPr>
          <w:sz w:val="30"/>
          <w:szCs w:val="30"/>
        </w:rPr>
        <w:t xml:space="preserve"> </w:t>
      </w:r>
      <w:r w:rsidR="0076469A">
        <w:rPr>
          <w:sz w:val="30"/>
          <w:szCs w:val="30"/>
        </w:rPr>
        <w:t>к</w:t>
      </w:r>
      <w:r>
        <w:rPr>
          <w:sz w:val="30"/>
          <w:szCs w:val="30"/>
        </w:rPr>
        <w:t xml:space="preserve"> </w:t>
      </w:r>
      <w:r w:rsidR="0076469A">
        <w:rPr>
          <w:sz w:val="30"/>
          <w:szCs w:val="30"/>
        </w:rPr>
        <w:t>содержанию</w:t>
      </w:r>
      <w:r>
        <w:rPr>
          <w:sz w:val="30"/>
          <w:szCs w:val="30"/>
        </w:rPr>
        <w:t xml:space="preserve"> </w:t>
      </w:r>
      <w:r w:rsidR="0076469A">
        <w:rPr>
          <w:sz w:val="30"/>
          <w:szCs w:val="30"/>
        </w:rPr>
        <w:t>и</w:t>
      </w:r>
      <w:r>
        <w:rPr>
          <w:sz w:val="30"/>
          <w:szCs w:val="30"/>
        </w:rPr>
        <w:t xml:space="preserve"> </w:t>
      </w:r>
      <w:r w:rsidR="0076469A">
        <w:rPr>
          <w:sz w:val="30"/>
          <w:szCs w:val="30"/>
        </w:rPr>
        <w:t>методам</w:t>
      </w:r>
      <w:r>
        <w:rPr>
          <w:sz w:val="30"/>
          <w:szCs w:val="30"/>
        </w:rPr>
        <w:t xml:space="preserve"> </w:t>
      </w:r>
      <w:r w:rsidR="0076469A">
        <w:rPr>
          <w:sz w:val="30"/>
          <w:szCs w:val="30"/>
        </w:rPr>
        <w:t>воспитания</w:t>
      </w:r>
      <w:r>
        <w:rPr>
          <w:sz w:val="30"/>
          <w:szCs w:val="30"/>
        </w:rPr>
        <w:t xml:space="preserve"> </w:t>
      </w:r>
      <w:r w:rsidR="0076469A">
        <w:rPr>
          <w:sz w:val="30"/>
          <w:szCs w:val="30"/>
        </w:rPr>
        <w:t>и</w:t>
      </w:r>
      <w:r>
        <w:rPr>
          <w:sz w:val="30"/>
          <w:szCs w:val="30"/>
        </w:rPr>
        <w:t xml:space="preserve"> </w:t>
      </w:r>
      <w:r w:rsidR="0076469A">
        <w:rPr>
          <w:sz w:val="30"/>
          <w:szCs w:val="30"/>
        </w:rPr>
        <w:t>обучения,реализуемых</w:t>
      </w:r>
      <w:r>
        <w:rPr>
          <w:sz w:val="30"/>
          <w:szCs w:val="30"/>
        </w:rPr>
        <w:t xml:space="preserve"> </w:t>
      </w:r>
      <w:r w:rsidR="0076469A">
        <w:rPr>
          <w:sz w:val="30"/>
          <w:szCs w:val="30"/>
        </w:rPr>
        <w:t>в</w:t>
      </w:r>
      <w:r>
        <w:rPr>
          <w:sz w:val="30"/>
          <w:szCs w:val="30"/>
        </w:rPr>
        <w:t xml:space="preserve"> </w:t>
      </w:r>
      <w:r w:rsidR="0076469A">
        <w:rPr>
          <w:sz w:val="30"/>
          <w:szCs w:val="30"/>
        </w:rPr>
        <w:t>ДОУ;</w:t>
      </w:r>
    </w:p>
    <w:p w:rsidR="00320D1B" w:rsidRDefault="0076469A" w:rsidP="00320D1B">
      <w:pPr>
        <w:pStyle w:val="Default"/>
        <w:spacing w:line="360" w:lineRule="auto"/>
        <w:ind w:firstLine="709"/>
        <w:rPr>
          <w:sz w:val="30"/>
          <w:szCs w:val="30"/>
        </w:rPr>
      </w:pPr>
      <w:r>
        <w:rPr>
          <w:sz w:val="30"/>
          <w:szCs w:val="30"/>
        </w:rPr>
        <w:t>-анализ</w:t>
      </w:r>
      <w:r w:rsidR="00930C65">
        <w:rPr>
          <w:sz w:val="30"/>
          <w:szCs w:val="30"/>
        </w:rPr>
        <w:t xml:space="preserve"> </w:t>
      </w:r>
      <w:r>
        <w:rPr>
          <w:sz w:val="30"/>
          <w:szCs w:val="30"/>
        </w:rPr>
        <w:t>исполнений</w:t>
      </w:r>
      <w:r w:rsidR="00930C65">
        <w:rPr>
          <w:sz w:val="30"/>
          <w:szCs w:val="30"/>
        </w:rPr>
        <w:t xml:space="preserve"> </w:t>
      </w:r>
      <w:r>
        <w:rPr>
          <w:sz w:val="30"/>
          <w:szCs w:val="30"/>
        </w:rPr>
        <w:t>решений</w:t>
      </w:r>
      <w:r w:rsidR="00930C65">
        <w:rPr>
          <w:sz w:val="30"/>
          <w:szCs w:val="30"/>
        </w:rPr>
        <w:t xml:space="preserve"> </w:t>
      </w:r>
      <w:r>
        <w:rPr>
          <w:sz w:val="30"/>
          <w:szCs w:val="30"/>
        </w:rPr>
        <w:t>педсоветов,медико-педагогических</w:t>
      </w:r>
      <w:r w:rsidR="00320D1B">
        <w:rPr>
          <w:sz w:val="30"/>
          <w:szCs w:val="30"/>
        </w:rPr>
        <w:t xml:space="preserve"> совещаний.</w:t>
      </w:r>
    </w:p>
    <w:p w:rsidR="00320D1B" w:rsidRDefault="00320D1B" w:rsidP="00320D1B">
      <w:pPr>
        <w:pStyle w:val="Default"/>
        <w:spacing w:line="360" w:lineRule="auto"/>
        <w:ind w:firstLine="709"/>
        <w:rPr>
          <w:sz w:val="30"/>
          <w:szCs w:val="30"/>
        </w:rPr>
      </w:pPr>
      <w:r>
        <w:rPr>
          <w:sz w:val="30"/>
          <w:szCs w:val="30"/>
        </w:rPr>
        <w:t>3. Обновление содержания методического обеспечения (технологий, методик) в соответствии с современными требованиями.</w:t>
      </w:r>
    </w:p>
    <w:p w:rsidR="00320D1B" w:rsidRDefault="00320D1B" w:rsidP="00320D1B">
      <w:pPr>
        <w:pStyle w:val="Default"/>
        <w:spacing w:line="360" w:lineRule="auto"/>
        <w:ind w:firstLine="709"/>
        <w:rPr>
          <w:sz w:val="30"/>
          <w:szCs w:val="30"/>
        </w:rPr>
      </w:pPr>
      <w:r>
        <w:rPr>
          <w:sz w:val="30"/>
          <w:szCs w:val="30"/>
        </w:rPr>
        <w:t>4. Отслеживание баланса двигательной и интеллектуальной, организованной и самостоятельной деятельности воспитанников.</w:t>
      </w:r>
    </w:p>
    <w:p w:rsidR="00320D1B" w:rsidRDefault="00320D1B" w:rsidP="00320D1B">
      <w:pPr>
        <w:pStyle w:val="Default"/>
        <w:spacing w:line="360" w:lineRule="auto"/>
        <w:ind w:firstLine="709"/>
        <w:rPr>
          <w:sz w:val="30"/>
          <w:szCs w:val="30"/>
        </w:rPr>
      </w:pPr>
      <w:r>
        <w:rPr>
          <w:sz w:val="30"/>
          <w:szCs w:val="30"/>
        </w:rPr>
        <w:t>В группе все устроено для ребенка. Малыш найдет и познает много удивительного, играя, станет большим и самостоятельным.</w:t>
      </w:r>
    </w:p>
    <w:p w:rsidR="00320D1B" w:rsidRDefault="00320D1B" w:rsidP="00320D1B">
      <w:pPr>
        <w:pStyle w:val="Default"/>
        <w:rPr>
          <w:b/>
          <w:bCs/>
          <w:sz w:val="30"/>
          <w:szCs w:val="30"/>
        </w:rPr>
        <w:sectPr w:rsidR="00320D1B" w:rsidSect="00932B7E">
          <w:pgSz w:w="11906" w:h="16838"/>
          <w:pgMar w:top="1134" w:right="850" w:bottom="1134" w:left="1701" w:header="708" w:footer="708" w:gutter="0"/>
          <w:cols w:space="708"/>
          <w:docGrid w:linePitch="360"/>
        </w:sectPr>
      </w:pPr>
    </w:p>
    <w:p w:rsidR="00320D1B" w:rsidRDefault="00320D1B" w:rsidP="00320D1B">
      <w:pPr>
        <w:pStyle w:val="Default"/>
        <w:spacing w:line="360" w:lineRule="auto"/>
        <w:ind w:firstLine="709"/>
        <w:rPr>
          <w:sz w:val="30"/>
          <w:szCs w:val="30"/>
        </w:rPr>
      </w:pPr>
      <w:r>
        <w:rPr>
          <w:b/>
          <w:bCs/>
          <w:sz w:val="30"/>
          <w:szCs w:val="30"/>
        </w:rPr>
        <w:lastRenderedPageBreak/>
        <w:t xml:space="preserve">Техническая характеристика группы </w:t>
      </w:r>
    </w:p>
    <w:p w:rsidR="00320D1B" w:rsidRDefault="00FD72A4" w:rsidP="00320D1B">
      <w:pPr>
        <w:pStyle w:val="Default"/>
        <w:spacing w:line="360" w:lineRule="auto"/>
        <w:ind w:firstLine="709"/>
        <w:rPr>
          <w:sz w:val="30"/>
          <w:szCs w:val="30"/>
        </w:rPr>
      </w:pPr>
      <w:r>
        <w:rPr>
          <w:sz w:val="30"/>
          <w:szCs w:val="30"/>
        </w:rPr>
        <w:t>Группа находится на первом</w:t>
      </w:r>
      <w:r w:rsidR="00320D1B">
        <w:rPr>
          <w:sz w:val="30"/>
          <w:szCs w:val="30"/>
        </w:rPr>
        <w:t xml:space="preserve"> этаже детского сада. </w:t>
      </w:r>
    </w:p>
    <w:p w:rsidR="00320D1B" w:rsidRDefault="00320D1B" w:rsidP="00320D1B">
      <w:pPr>
        <w:pStyle w:val="Default"/>
        <w:spacing w:line="360" w:lineRule="auto"/>
        <w:ind w:firstLine="709"/>
        <w:rPr>
          <w:sz w:val="30"/>
          <w:szCs w:val="30"/>
        </w:rPr>
      </w:pPr>
      <w:r>
        <w:rPr>
          <w:sz w:val="30"/>
          <w:szCs w:val="30"/>
        </w:rPr>
        <w:t>Общая площадь</w:t>
      </w:r>
      <w:r w:rsidR="00284E0E">
        <w:rPr>
          <w:sz w:val="30"/>
          <w:szCs w:val="30"/>
        </w:rPr>
        <w:t>-  2091,5</w:t>
      </w:r>
      <w:r w:rsidR="00C95BFE">
        <w:rPr>
          <w:sz w:val="30"/>
          <w:szCs w:val="30"/>
        </w:rPr>
        <w:t xml:space="preserve"> </w:t>
      </w:r>
      <w:r>
        <w:rPr>
          <w:sz w:val="30"/>
          <w:szCs w:val="30"/>
        </w:rPr>
        <w:t xml:space="preserve"> м2</w:t>
      </w:r>
    </w:p>
    <w:p w:rsidR="00320D1B" w:rsidRDefault="00320D1B" w:rsidP="00320D1B">
      <w:pPr>
        <w:pStyle w:val="Default"/>
        <w:spacing w:line="360" w:lineRule="auto"/>
        <w:ind w:firstLine="709"/>
        <w:rPr>
          <w:sz w:val="30"/>
          <w:szCs w:val="30"/>
        </w:rPr>
      </w:pPr>
      <w:r>
        <w:rPr>
          <w:sz w:val="30"/>
          <w:szCs w:val="30"/>
        </w:rPr>
        <w:t>Площадь раздевалки</w:t>
      </w:r>
      <w:r w:rsidR="00A8269E">
        <w:rPr>
          <w:sz w:val="30"/>
          <w:szCs w:val="30"/>
        </w:rPr>
        <w:t xml:space="preserve"> –</w:t>
      </w:r>
      <w:r w:rsidR="00D00305">
        <w:rPr>
          <w:sz w:val="30"/>
          <w:szCs w:val="30"/>
        </w:rPr>
        <w:t>6</w:t>
      </w:r>
      <w:r>
        <w:rPr>
          <w:sz w:val="30"/>
          <w:szCs w:val="30"/>
        </w:rPr>
        <w:t xml:space="preserve"> м2</w:t>
      </w:r>
    </w:p>
    <w:p w:rsidR="00320D1B" w:rsidRDefault="00FD72A4" w:rsidP="00320D1B">
      <w:pPr>
        <w:pStyle w:val="Default"/>
        <w:spacing w:line="360" w:lineRule="auto"/>
        <w:ind w:firstLine="709"/>
        <w:rPr>
          <w:sz w:val="30"/>
          <w:szCs w:val="30"/>
        </w:rPr>
      </w:pPr>
      <w:r>
        <w:rPr>
          <w:sz w:val="30"/>
          <w:szCs w:val="30"/>
        </w:rPr>
        <w:t>Площадь группы</w:t>
      </w:r>
      <w:r w:rsidR="00320D1B">
        <w:rPr>
          <w:sz w:val="30"/>
          <w:szCs w:val="30"/>
        </w:rPr>
        <w:t xml:space="preserve"> –50 м2</w:t>
      </w:r>
    </w:p>
    <w:p w:rsidR="007928CA" w:rsidRDefault="007928CA" w:rsidP="00320D1B">
      <w:pPr>
        <w:pStyle w:val="Default"/>
        <w:spacing w:line="360" w:lineRule="auto"/>
        <w:ind w:firstLine="709"/>
        <w:rPr>
          <w:sz w:val="30"/>
          <w:szCs w:val="30"/>
        </w:rPr>
      </w:pPr>
      <w:r>
        <w:rPr>
          <w:sz w:val="30"/>
          <w:szCs w:val="30"/>
        </w:rPr>
        <w:t>Площадь спальной комнаты-</w:t>
      </w:r>
      <w:r w:rsidR="002B5D13">
        <w:rPr>
          <w:sz w:val="30"/>
          <w:szCs w:val="30"/>
        </w:rPr>
        <w:t>30 км2</w:t>
      </w:r>
    </w:p>
    <w:p w:rsidR="00320D1B" w:rsidRDefault="00320D1B" w:rsidP="00320D1B">
      <w:pPr>
        <w:pStyle w:val="Default"/>
        <w:spacing w:line="360" w:lineRule="auto"/>
        <w:ind w:firstLine="709"/>
        <w:rPr>
          <w:sz w:val="30"/>
          <w:szCs w:val="30"/>
        </w:rPr>
      </w:pPr>
      <w:r>
        <w:rPr>
          <w:sz w:val="30"/>
          <w:szCs w:val="30"/>
        </w:rPr>
        <w:t>Площадь туалетной комнаты –</w:t>
      </w:r>
      <w:r w:rsidR="00A8269E">
        <w:rPr>
          <w:sz w:val="30"/>
          <w:szCs w:val="30"/>
        </w:rPr>
        <w:t>8</w:t>
      </w:r>
      <w:r w:rsidR="002B5D13">
        <w:rPr>
          <w:sz w:val="30"/>
          <w:szCs w:val="30"/>
        </w:rPr>
        <w:t xml:space="preserve"> </w:t>
      </w:r>
      <w:r>
        <w:rPr>
          <w:sz w:val="30"/>
          <w:szCs w:val="30"/>
        </w:rPr>
        <w:t>м2</w:t>
      </w:r>
    </w:p>
    <w:p w:rsidR="00320D1B" w:rsidRDefault="00320D1B" w:rsidP="00320D1B">
      <w:pPr>
        <w:pStyle w:val="Default"/>
        <w:spacing w:line="360" w:lineRule="auto"/>
        <w:ind w:firstLine="709"/>
        <w:rPr>
          <w:sz w:val="30"/>
          <w:szCs w:val="30"/>
        </w:rPr>
      </w:pPr>
      <w:r>
        <w:rPr>
          <w:sz w:val="30"/>
          <w:szCs w:val="30"/>
        </w:rPr>
        <w:t>Мебелью занята</w:t>
      </w:r>
      <w:r w:rsidR="00D00305">
        <w:rPr>
          <w:sz w:val="30"/>
          <w:szCs w:val="30"/>
        </w:rPr>
        <w:t xml:space="preserve"> 1/2</w:t>
      </w:r>
      <w:r>
        <w:rPr>
          <w:sz w:val="30"/>
          <w:szCs w:val="30"/>
        </w:rPr>
        <w:t xml:space="preserve"> части всей площади.</w:t>
      </w:r>
    </w:p>
    <w:p w:rsidR="00320D1B" w:rsidRDefault="00320D1B" w:rsidP="00320D1B">
      <w:pPr>
        <w:pStyle w:val="Default"/>
        <w:spacing w:line="360" w:lineRule="auto"/>
        <w:ind w:firstLine="709"/>
        <w:rPr>
          <w:sz w:val="30"/>
          <w:szCs w:val="30"/>
        </w:rPr>
      </w:pPr>
      <w:r>
        <w:rPr>
          <w:sz w:val="30"/>
          <w:szCs w:val="30"/>
        </w:rPr>
        <w:t>Площадь для занятий, игр, движений –2/3 от общей площади помещения.</w:t>
      </w:r>
    </w:p>
    <w:p w:rsidR="00320D1B" w:rsidRDefault="00320D1B" w:rsidP="00320D1B">
      <w:pPr>
        <w:pStyle w:val="Default"/>
        <w:spacing w:line="360" w:lineRule="auto"/>
        <w:ind w:firstLine="709"/>
        <w:rPr>
          <w:sz w:val="30"/>
          <w:szCs w:val="30"/>
        </w:rPr>
      </w:pPr>
      <w:r>
        <w:rPr>
          <w:sz w:val="30"/>
          <w:szCs w:val="30"/>
        </w:rPr>
        <w:t>Освеще</w:t>
      </w:r>
      <w:r w:rsidR="00FD72A4">
        <w:rPr>
          <w:sz w:val="30"/>
          <w:szCs w:val="30"/>
        </w:rPr>
        <w:t>нность группы: естественное -три</w:t>
      </w:r>
      <w:r>
        <w:rPr>
          <w:sz w:val="30"/>
          <w:szCs w:val="30"/>
        </w:rPr>
        <w:t xml:space="preserve"> окна, что соответствует принятым санитарно-гигиеническим нормам. Искусственное освещение также соответствует принятым санитарно-гигиеническим нормам. </w:t>
      </w:r>
    </w:p>
    <w:p w:rsidR="00320D1B" w:rsidRDefault="00320D1B" w:rsidP="00320D1B">
      <w:pPr>
        <w:pStyle w:val="Default"/>
        <w:spacing w:line="360" w:lineRule="auto"/>
        <w:ind w:firstLine="709"/>
        <w:rPr>
          <w:sz w:val="30"/>
          <w:szCs w:val="30"/>
        </w:rPr>
      </w:pPr>
      <w:r>
        <w:rPr>
          <w:sz w:val="30"/>
          <w:szCs w:val="30"/>
        </w:rPr>
        <w:t>Температурный режим в течение года поддерживается в пределах принятых норм-+ 21-22 градуса С. Проводится сквозное проветривание.</w:t>
      </w:r>
    </w:p>
    <w:p w:rsidR="0076469A" w:rsidRDefault="00320D1B" w:rsidP="00320D1B">
      <w:pPr>
        <w:pStyle w:val="Default"/>
        <w:spacing w:line="360" w:lineRule="auto"/>
        <w:ind w:firstLine="709"/>
        <w:rPr>
          <w:sz w:val="30"/>
          <w:szCs w:val="30"/>
        </w:rPr>
      </w:pPr>
      <w:r>
        <w:rPr>
          <w:sz w:val="30"/>
          <w:szCs w:val="30"/>
        </w:rPr>
        <w:t>Санитарно-гигиенические условия соответствуют санитарным нормам: влажная уборка, питьевой режим.</w:t>
      </w:r>
    </w:p>
    <w:p w:rsidR="00EF2EC3" w:rsidRDefault="00EF2EC3" w:rsidP="00417A77">
      <w:pPr>
        <w:pStyle w:val="Default"/>
        <w:rPr>
          <w:sz w:val="48"/>
          <w:szCs w:val="48"/>
        </w:rPr>
      </w:pPr>
    </w:p>
    <w:p w:rsidR="00EF2EC3" w:rsidRDefault="00EF2EC3" w:rsidP="00417A77">
      <w:pPr>
        <w:pStyle w:val="Default"/>
        <w:rPr>
          <w:sz w:val="48"/>
          <w:szCs w:val="48"/>
        </w:rPr>
      </w:pPr>
    </w:p>
    <w:p w:rsidR="00EF2EC3" w:rsidRDefault="00EF2EC3" w:rsidP="00417A77">
      <w:pPr>
        <w:pStyle w:val="Default"/>
        <w:rPr>
          <w:sz w:val="48"/>
          <w:szCs w:val="48"/>
        </w:rPr>
      </w:pPr>
    </w:p>
    <w:p w:rsidR="00EF2EC3" w:rsidRDefault="00EF2EC3" w:rsidP="00417A77">
      <w:pPr>
        <w:pStyle w:val="Default"/>
        <w:rPr>
          <w:sz w:val="48"/>
          <w:szCs w:val="48"/>
        </w:rPr>
      </w:pPr>
    </w:p>
    <w:p w:rsidR="00EF2EC3" w:rsidRDefault="00EF2EC3" w:rsidP="00417A77">
      <w:pPr>
        <w:pStyle w:val="Default"/>
        <w:rPr>
          <w:sz w:val="48"/>
          <w:szCs w:val="48"/>
        </w:rPr>
      </w:pPr>
    </w:p>
    <w:p w:rsidR="00FD72A4" w:rsidRDefault="00FD72A4" w:rsidP="00E22108">
      <w:pPr>
        <w:pStyle w:val="c1"/>
        <w:shd w:val="clear" w:color="auto" w:fill="FFFFFF"/>
        <w:spacing w:before="0" w:beforeAutospacing="0" w:after="0" w:afterAutospacing="0"/>
        <w:jc w:val="center"/>
        <w:rPr>
          <w:rStyle w:val="c7"/>
          <w:color w:val="000000"/>
          <w:sz w:val="40"/>
          <w:szCs w:val="40"/>
        </w:rPr>
      </w:pPr>
    </w:p>
    <w:p w:rsidR="00FD72A4" w:rsidRDefault="00FD72A4" w:rsidP="00E22108">
      <w:pPr>
        <w:pStyle w:val="c1"/>
        <w:shd w:val="clear" w:color="auto" w:fill="FFFFFF"/>
        <w:spacing w:before="0" w:beforeAutospacing="0" w:after="0" w:afterAutospacing="0"/>
        <w:jc w:val="center"/>
        <w:rPr>
          <w:rStyle w:val="c7"/>
          <w:color w:val="000000"/>
          <w:sz w:val="40"/>
          <w:szCs w:val="40"/>
        </w:rPr>
      </w:pPr>
    </w:p>
    <w:p w:rsidR="00FD72A4" w:rsidRDefault="00FD72A4" w:rsidP="00E22108">
      <w:pPr>
        <w:pStyle w:val="c1"/>
        <w:shd w:val="clear" w:color="auto" w:fill="FFFFFF"/>
        <w:spacing w:before="0" w:beforeAutospacing="0" w:after="0" w:afterAutospacing="0"/>
        <w:jc w:val="center"/>
        <w:rPr>
          <w:rStyle w:val="c7"/>
          <w:color w:val="000000"/>
          <w:sz w:val="40"/>
          <w:szCs w:val="40"/>
        </w:rPr>
      </w:pPr>
    </w:p>
    <w:p w:rsidR="00FD72A4" w:rsidRDefault="00FD72A4" w:rsidP="00E22108">
      <w:pPr>
        <w:pStyle w:val="c1"/>
        <w:shd w:val="clear" w:color="auto" w:fill="FFFFFF"/>
        <w:spacing w:before="0" w:beforeAutospacing="0" w:after="0" w:afterAutospacing="0"/>
        <w:jc w:val="center"/>
        <w:rPr>
          <w:rStyle w:val="c7"/>
          <w:color w:val="000000"/>
          <w:sz w:val="40"/>
          <w:szCs w:val="40"/>
        </w:rPr>
      </w:pPr>
    </w:p>
    <w:p w:rsidR="00FD72A4" w:rsidRDefault="00FD72A4" w:rsidP="00E22108">
      <w:pPr>
        <w:pStyle w:val="c1"/>
        <w:shd w:val="clear" w:color="auto" w:fill="FFFFFF"/>
        <w:spacing w:before="0" w:beforeAutospacing="0" w:after="0" w:afterAutospacing="0"/>
        <w:jc w:val="center"/>
        <w:rPr>
          <w:rStyle w:val="c7"/>
          <w:color w:val="000000"/>
          <w:sz w:val="40"/>
          <w:szCs w:val="40"/>
        </w:rPr>
      </w:pPr>
    </w:p>
    <w:p w:rsidR="00FD72A4" w:rsidRDefault="00FD72A4" w:rsidP="00E22108">
      <w:pPr>
        <w:pStyle w:val="c1"/>
        <w:shd w:val="clear" w:color="auto" w:fill="FFFFFF"/>
        <w:spacing w:before="0" w:beforeAutospacing="0" w:after="0" w:afterAutospacing="0"/>
        <w:jc w:val="center"/>
        <w:rPr>
          <w:rStyle w:val="c7"/>
          <w:color w:val="000000"/>
          <w:sz w:val="40"/>
          <w:szCs w:val="40"/>
        </w:rPr>
      </w:pPr>
    </w:p>
    <w:p w:rsidR="00FD72A4" w:rsidRPr="002B5D13" w:rsidRDefault="00FD72A4" w:rsidP="00E22108">
      <w:pPr>
        <w:pStyle w:val="c1"/>
        <w:shd w:val="clear" w:color="auto" w:fill="FFFFFF"/>
        <w:spacing w:before="0" w:beforeAutospacing="0" w:after="0" w:afterAutospacing="0"/>
        <w:jc w:val="center"/>
        <w:rPr>
          <w:rStyle w:val="c7"/>
          <w:sz w:val="40"/>
          <w:szCs w:val="40"/>
        </w:rPr>
      </w:pPr>
    </w:p>
    <w:p w:rsidR="00B95B44" w:rsidRPr="002B5D13" w:rsidRDefault="002B5D13" w:rsidP="002B5D13">
      <w:pPr>
        <w:pStyle w:val="ab"/>
        <w:spacing w:before="0" w:beforeAutospacing="0" w:after="0" w:afterAutospacing="0"/>
        <w:ind w:firstLine="567"/>
        <w:rPr>
          <w:b/>
          <w:bCs/>
          <w:sz w:val="28"/>
          <w:szCs w:val="28"/>
        </w:rPr>
      </w:pPr>
      <w:r>
        <w:rPr>
          <w:b/>
          <w:bCs/>
          <w:sz w:val="28"/>
          <w:szCs w:val="28"/>
        </w:rPr>
        <w:t xml:space="preserve">               Возрастные </w:t>
      </w:r>
      <w:r w:rsidR="00B95B44" w:rsidRPr="002B5D13">
        <w:rPr>
          <w:b/>
          <w:bCs/>
          <w:sz w:val="28"/>
          <w:szCs w:val="28"/>
        </w:rPr>
        <w:t>особенности детей</w:t>
      </w:r>
      <w:r>
        <w:rPr>
          <w:b/>
          <w:bCs/>
          <w:sz w:val="28"/>
          <w:szCs w:val="28"/>
        </w:rPr>
        <w:t xml:space="preserve"> </w:t>
      </w:r>
      <w:r w:rsidR="00B95B44" w:rsidRPr="002B5D13">
        <w:rPr>
          <w:b/>
          <w:bCs/>
          <w:sz w:val="28"/>
          <w:szCs w:val="28"/>
        </w:rPr>
        <w:t>6 – 7  лет</w:t>
      </w:r>
    </w:p>
    <w:p w:rsidR="00B95B44" w:rsidRPr="002B5D13" w:rsidRDefault="00B95B44" w:rsidP="00B95B44">
      <w:pPr>
        <w:pStyle w:val="ab"/>
        <w:spacing w:before="0" w:beforeAutospacing="0" w:after="0" w:afterAutospacing="0"/>
        <w:ind w:firstLine="567"/>
        <w:jc w:val="both"/>
        <w:rPr>
          <w:sz w:val="28"/>
          <w:szCs w:val="28"/>
        </w:rPr>
      </w:pPr>
      <w:r w:rsidRPr="002B5D13">
        <w:rPr>
          <w:b/>
          <w:bCs/>
          <w:sz w:val="28"/>
          <w:szCs w:val="28"/>
        </w:rPr>
        <w:t> </w:t>
      </w:r>
    </w:p>
    <w:p w:rsidR="00B95B44" w:rsidRPr="002B5D13" w:rsidRDefault="00B95B44" w:rsidP="00B95B44">
      <w:pPr>
        <w:spacing w:after="0" w:line="240" w:lineRule="auto"/>
        <w:ind w:firstLine="567"/>
        <w:jc w:val="both"/>
        <w:outlineLvl w:val="3"/>
        <w:rPr>
          <w:rFonts w:ascii="Times New Roman" w:eastAsia="Times New Roman" w:hAnsi="Times New Roman"/>
          <w:b/>
          <w:bCs/>
          <w:sz w:val="28"/>
          <w:szCs w:val="28"/>
          <w:lang w:eastAsia="ru-RU"/>
        </w:rPr>
      </w:pPr>
    </w:p>
    <w:p w:rsidR="00B95B44" w:rsidRDefault="00B95B44" w:rsidP="002B5D13">
      <w:pPr>
        <w:spacing w:after="0" w:line="360" w:lineRule="auto"/>
        <w:ind w:firstLine="567"/>
        <w:jc w:val="both"/>
        <w:rPr>
          <w:rFonts w:ascii="Times New Roman" w:eastAsia="Times New Roman" w:hAnsi="Times New Roman"/>
          <w:sz w:val="28"/>
          <w:szCs w:val="28"/>
          <w:lang w:eastAsia="ru-RU"/>
        </w:rPr>
      </w:pPr>
      <w:r w:rsidRPr="0078627C">
        <w:rPr>
          <w:rFonts w:ascii="Times New Roman" w:eastAsia="Times New Roman" w:hAnsi="Times New Roman"/>
          <w:sz w:val="28"/>
          <w:szCs w:val="28"/>
          <w:lang w:eastAsia="ru-RU"/>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B95B44" w:rsidRPr="0078627C" w:rsidRDefault="00B95B44" w:rsidP="00B95B44">
      <w:pPr>
        <w:spacing w:after="0" w:line="240" w:lineRule="auto"/>
        <w:ind w:firstLine="567"/>
        <w:jc w:val="both"/>
        <w:rPr>
          <w:rFonts w:ascii="Times New Roman" w:eastAsia="Times New Roman" w:hAnsi="Times New Roman"/>
          <w:sz w:val="28"/>
          <w:szCs w:val="28"/>
          <w:lang w:eastAsia="ru-RU"/>
        </w:rPr>
      </w:pPr>
    </w:p>
    <w:p w:rsidR="00B95B44" w:rsidRPr="002B5D13" w:rsidRDefault="00B95B44" w:rsidP="00B95B44">
      <w:pPr>
        <w:spacing w:after="0" w:line="240" w:lineRule="auto"/>
        <w:ind w:firstLine="567"/>
        <w:jc w:val="both"/>
        <w:outlineLvl w:val="3"/>
        <w:rPr>
          <w:rFonts w:ascii="Times New Roman" w:eastAsia="Times New Roman" w:hAnsi="Times New Roman"/>
          <w:b/>
          <w:bCs/>
          <w:sz w:val="28"/>
          <w:szCs w:val="28"/>
          <w:lang w:eastAsia="ru-RU"/>
        </w:rPr>
      </w:pPr>
      <w:bookmarkStart w:id="0" w:name="Develop"/>
      <w:bookmarkEnd w:id="0"/>
      <w:r w:rsidRPr="002B5D13">
        <w:rPr>
          <w:rFonts w:ascii="Times New Roman" w:eastAsia="Times New Roman" w:hAnsi="Times New Roman"/>
          <w:b/>
          <w:bCs/>
          <w:sz w:val="28"/>
          <w:szCs w:val="28"/>
          <w:lang w:eastAsia="ru-RU"/>
        </w:rPr>
        <w:t>Развитие личности</w:t>
      </w:r>
    </w:p>
    <w:p w:rsidR="00B95B44" w:rsidRPr="0078627C" w:rsidRDefault="00B95B44" w:rsidP="00B95B44">
      <w:pPr>
        <w:spacing w:after="0" w:line="240" w:lineRule="auto"/>
        <w:ind w:firstLine="567"/>
        <w:jc w:val="both"/>
        <w:outlineLvl w:val="3"/>
        <w:rPr>
          <w:rFonts w:ascii="Times New Roman" w:eastAsia="Times New Roman" w:hAnsi="Times New Roman"/>
          <w:b/>
          <w:bCs/>
          <w:sz w:val="28"/>
          <w:szCs w:val="28"/>
          <w:lang w:eastAsia="ru-RU"/>
        </w:rPr>
      </w:pPr>
    </w:p>
    <w:p w:rsidR="00B95B44" w:rsidRDefault="00B95B44" w:rsidP="002B5D13">
      <w:pPr>
        <w:spacing w:after="0" w:line="360" w:lineRule="auto"/>
        <w:ind w:firstLine="567"/>
        <w:jc w:val="both"/>
        <w:rPr>
          <w:rFonts w:ascii="Times New Roman" w:eastAsia="Times New Roman" w:hAnsi="Times New Roman"/>
          <w:sz w:val="28"/>
          <w:szCs w:val="28"/>
          <w:lang w:eastAsia="ru-RU"/>
        </w:rPr>
      </w:pPr>
      <w:r w:rsidRPr="0078627C">
        <w:rPr>
          <w:rFonts w:ascii="Times New Roman" w:eastAsia="Times New Roman" w:hAnsi="Times New Roman"/>
          <w:sz w:val="28"/>
          <w:szCs w:val="28"/>
          <w:lang w:eastAsia="ru-RU"/>
        </w:rPr>
        <w:t xml:space="preserve">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w:t>
      </w:r>
      <w:r w:rsidRPr="0078627C">
        <w:rPr>
          <w:rFonts w:ascii="Times New Roman" w:eastAsia="Times New Roman" w:hAnsi="Times New Roman"/>
          <w:sz w:val="28"/>
          <w:szCs w:val="28"/>
          <w:lang w:eastAsia="ru-RU"/>
        </w:rPr>
        <w:lastRenderedPageBreak/>
        <w:t xml:space="preserve">шести-семи лет является </w:t>
      </w:r>
      <w:r w:rsidR="009F0AE3" w:rsidRPr="0078627C">
        <w:rPr>
          <w:rFonts w:ascii="Times New Roman" w:eastAsia="Times New Roman" w:hAnsi="Times New Roman"/>
          <w:sz w:val="28"/>
          <w:szCs w:val="28"/>
          <w:lang w:eastAsia="ru-RU"/>
        </w:rPr>
        <w:t>сенситивным</w:t>
      </w:r>
      <w:r w:rsidRPr="0078627C">
        <w:rPr>
          <w:rFonts w:ascii="Times New Roman" w:eastAsia="Times New Roman" w:hAnsi="Times New Roman"/>
          <w:sz w:val="28"/>
          <w:szCs w:val="28"/>
          <w:lang w:eastAsia="ru-RU"/>
        </w:rPr>
        <w:t>,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B95B44" w:rsidRPr="0078627C" w:rsidRDefault="00B95B44" w:rsidP="00B95B44">
      <w:pPr>
        <w:spacing w:after="0" w:line="240" w:lineRule="auto"/>
        <w:ind w:firstLine="567"/>
        <w:jc w:val="both"/>
        <w:rPr>
          <w:rFonts w:ascii="Times New Roman" w:eastAsia="Times New Roman" w:hAnsi="Times New Roman"/>
          <w:sz w:val="28"/>
          <w:szCs w:val="28"/>
          <w:lang w:eastAsia="ru-RU"/>
        </w:rPr>
      </w:pPr>
    </w:p>
    <w:p w:rsidR="00B95B44" w:rsidRPr="002B5D13" w:rsidRDefault="00B95B44" w:rsidP="00B95B44">
      <w:pPr>
        <w:spacing w:after="0" w:line="240" w:lineRule="auto"/>
        <w:ind w:firstLine="567"/>
        <w:jc w:val="both"/>
        <w:outlineLvl w:val="3"/>
        <w:rPr>
          <w:rFonts w:ascii="Times New Roman" w:eastAsia="Times New Roman" w:hAnsi="Times New Roman"/>
          <w:b/>
          <w:bCs/>
          <w:sz w:val="28"/>
          <w:szCs w:val="28"/>
          <w:lang w:eastAsia="ru-RU"/>
        </w:rPr>
      </w:pPr>
      <w:bookmarkStart w:id="1" w:name="Mental"/>
      <w:bookmarkEnd w:id="1"/>
      <w:r w:rsidRPr="002B5D13">
        <w:rPr>
          <w:rFonts w:ascii="Times New Roman" w:eastAsia="Times New Roman" w:hAnsi="Times New Roman"/>
          <w:b/>
          <w:bCs/>
          <w:sz w:val="28"/>
          <w:szCs w:val="28"/>
          <w:lang w:eastAsia="ru-RU"/>
        </w:rPr>
        <w:t>Развитие психических процессов</w:t>
      </w:r>
    </w:p>
    <w:p w:rsidR="00B95B44" w:rsidRPr="0078627C" w:rsidRDefault="00B95B44" w:rsidP="00B95B44">
      <w:pPr>
        <w:spacing w:after="0" w:line="240" w:lineRule="auto"/>
        <w:ind w:firstLine="567"/>
        <w:jc w:val="both"/>
        <w:outlineLvl w:val="3"/>
        <w:rPr>
          <w:rFonts w:ascii="Times New Roman" w:eastAsia="Times New Roman" w:hAnsi="Times New Roman"/>
          <w:b/>
          <w:bCs/>
          <w:sz w:val="28"/>
          <w:szCs w:val="28"/>
          <w:lang w:eastAsia="ru-RU"/>
        </w:rPr>
      </w:pPr>
    </w:p>
    <w:p w:rsidR="00B95B44" w:rsidRDefault="00B95B44" w:rsidP="002B5D13">
      <w:pPr>
        <w:spacing w:after="0" w:line="360" w:lineRule="auto"/>
        <w:ind w:firstLine="567"/>
        <w:jc w:val="both"/>
        <w:rPr>
          <w:rFonts w:ascii="Times New Roman" w:eastAsia="Times New Roman" w:hAnsi="Times New Roman"/>
          <w:sz w:val="28"/>
          <w:szCs w:val="28"/>
          <w:lang w:eastAsia="ru-RU"/>
        </w:rPr>
      </w:pPr>
      <w:r w:rsidRPr="0078627C">
        <w:rPr>
          <w:rFonts w:ascii="Times New Roman" w:eastAsia="Times New Roman" w:hAnsi="Times New Roman"/>
          <w:b/>
          <w:sz w:val="28"/>
          <w:szCs w:val="28"/>
          <w:lang w:eastAsia="ru-RU"/>
        </w:rPr>
        <w:t>Восприятие</w:t>
      </w:r>
      <w:r w:rsidRPr="0078627C">
        <w:rPr>
          <w:rFonts w:ascii="Times New Roman" w:eastAsia="Times New Roman" w:hAnsi="Times New Roman"/>
          <w:sz w:val="28"/>
          <w:szCs w:val="28"/>
          <w:lang w:eastAsia="ru-RU"/>
        </w:rPr>
        <w:t xml:space="preserve">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 </w:t>
      </w:r>
    </w:p>
    <w:p w:rsidR="00B95B44" w:rsidRPr="0078627C" w:rsidRDefault="00B95B44" w:rsidP="002B5D13">
      <w:pPr>
        <w:spacing w:after="0" w:line="360" w:lineRule="auto"/>
        <w:ind w:firstLine="567"/>
        <w:jc w:val="both"/>
        <w:rPr>
          <w:rFonts w:ascii="Times New Roman" w:eastAsia="Times New Roman" w:hAnsi="Times New Roman"/>
          <w:sz w:val="28"/>
          <w:szCs w:val="28"/>
          <w:lang w:eastAsia="ru-RU"/>
        </w:rPr>
      </w:pPr>
    </w:p>
    <w:p w:rsidR="00B95B44" w:rsidRDefault="00B95B44" w:rsidP="002B5D13">
      <w:pPr>
        <w:pStyle w:val="ab"/>
        <w:spacing w:before="0" w:beforeAutospacing="0" w:after="0" w:afterAutospacing="0" w:line="360" w:lineRule="auto"/>
        <w:jc w:val="both"/>
        <w:rPr>
          <w:sz w:val="28"/>
          <w:szCs w:val="28"/>
        </w:rPr>
      </w:pPr>
      <w:r>
        <w:rPr>
          <w:sz w:val="28"/>
          <w:szCs w:val="28"/>
        </w:rPr>
        <w:t xml:space="preserve">        </w:t>
      </w:r>
      <w:r w:rsidRPr="0078627C">
        <w:rPr>
          <w:b/>
          <w:bCs/>
          <w:sz w:val="28"/>
          <w:szCs w:val="28"/>
        </w:rPr>
        <w:t xml:space="preserve"> Внимание.</w:t>
      </w:r>
      <w:r w:rsidRPr="0078627C">
        <w:rPr>
          <w:sz w:val="28"/>
          <w:szCs w:val="28"/>
        </w:rPr>
        <w:t xml:space="preserve"> Если на протяжении дошкольного детства преобладающим у ребенка является непроизвольное внимание, то к концу дошкольного возраста начинает развиваться произвольное внимание. Когда ребенок начинает его сознательно направлять и удерживать на определенных </w:t>
      </w:r>
      <w:r w:rsidRPr="0078627C">
        <w:rPr>
          <w:sz w:val="28"/>
          <w:szCs w:val="28"/>
        </w:rPr>
        <w:lastRenderedPageBreak/>
        <w:t xml:space="preserve">предметах и объектах. Увеличивается устойчивость внимания — 20—25 минут, объем внимания составляет 7—8 предметов. Ребенок может видеть двойственные изображения. </w:t>
      </w:r>
    </w:p>
    <w:p w:rsidR="00B95B44" w:rsidRPr="0078627C" w:rsidRDefault="00B95B44" w:rsidP="002B5D13">
      <w:pPr>
        <w:pStyle w:val="ab"/>
        <w:spacing w:before="0" w:beforeAutospacing="0" w:after="0" w:afterAutospacing="0" w:line="360" w:lineRule="auto"/>
        <w:jc w:val="both"/>
        <w:rPr>
          <w:sz w:val="28"/>
          <w:szCs w:val="28"/>
        </w:rPr>
      </w:pPr>
    </w:p>
    <w:p w:rsidR="00B95B44" w:rsidRDefault="00B95B44" w:rsidP="002B5D13">
      <w:pPr>
        <w:pStyle w:val="ab"/>
        <w:spacing w:before="0" w:beforeAutospacing="0" w:after="0" w:afterAutospacing="0" w:line="360" w:lineRule="auto"/>
        <w:ind w:firstLine="567"/>
        <w:jc w:val="both"/>
        <w:rPr>
          <w:sz w:val="28"/>
          <w:szCs w:val="28"/>
        </w:rPr>
      </w:pPr>
      <w:r w:rsidRPr="0078627C">
        <w:rPr>
          <w:b/>
          <w:bCs/>
          <w:sz w:val="28"/>
          <w:szCs w:val="28"/>
        </w:rPr>
        <w:t>Память.</w:t>
      </w:r>
      <w:r w:rsidRPr="0078627C">
        <w:rPr>
          <w:sz w:val="28"/>
          <w:szCs w:val="28"/>
        </w:rPr>
        <w:t xml:space="preserve"> К концу дошкольного возраста происходит развитие произвольной зрительной и слуховой памяти. Память начинает играть ведущую роль в организации психических процессов.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 </w:t>
      </w:r>
    </w:p>
    <w:p w:rsidR="00B95B44" w:rsidRPr="0078627C" w:rsidRDefault="00B95B44" w:rsidP="002B5D13">
      <w:pPr>
        <w:pStyle w:val="ab"/>
        <w:spacing w:before="0" w:beforeAutospacing="0" w:after="0" w:afterAutospacing="0" w:line="360" w:lineRule="auto"/>
        <w:ind w:firstLine="567"/>
        <w:jc w:val="both"/>
        <w:rPr>
          <w:sz w:val="28"/>
          <w:szCs w:val="28"/>
        </w:rPr>
      </w:pPr>
    </w:p>
    <w:p w:rsidR="00B95B44" w:rsidRDefault="00B95B44" w:rsidP="002B5D13">
      <w:pPr>
        <w:pStyle w:val="ab"/>
        <w:spacing w:before="0" w:beforeAutospacing="0" w:after="0" w:afterAutospacing="0" w:line="360" w:lineRule="auto"/>
        <w:ind w:firstLine="567"/>
        <w:jc w:val="both"/>
        <w:rPr>
          <w:sz w:val="28"/>
          <w:szCs w:val="28"/>
        </w:rPr>
      </w:pPr>
      <w:r w:rsidRPr="0078627C">
        <w:rPr>
          <w:b/>
          <w:bCs/>
          <w:sz w:val="28"/>
          <w:szCs w:val="28"/>
        </w:rPr>
        <w:t>Развитие мышления.</w:t>
      </w:r>
      <w:r w:rsidRPr="0078627C">
        <w:rPr>
          <w:sz w:val="28"/>
          <w:szCs w:val="28"/>
        </w:rPr>
        <w:t xml:space="preserve"> К концу дошкольного возраста более высокого уровня достигает развитие наглядно-образного мышления и начинает развиваться логическое мышление, что способствует формированию </w:t>
      </w:r>
      <w:r w:rsidRPr="0078627C">
        <w:rPr>
          <w:sz w:val="28"/>
          <w:szCs w:val="28"/>
        </w:rPr>
        <w:lastRenderedPageBreak/>
        <w:t xml:space="preserve">способности ребенка выделять  существенные свойства и признаки предметов окружающего мира, формированию способности сравнения, обобщения, классификации.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 </w:t>
      </w:r>
    </w:p>
    <w:p w:rsidR="00B95B44" w:rsidRPr="0078627C" w:rsidRDefault="00B95B44" w:rsidP="002B5D13">
      <w:pPr>
        <w:pStyle w:val="ab"/>
        <w:spacing w:before="0" w:beforeAutospacing="0" w:after="0" w:afterAutospacing="0" w:line="360" w:lineRule="auto"/>
        <w:ind w:firstLine="567"/>
        <w:jc w:val="both"/>
        <w:rPr>
          <w:sz w:val="28"/>
          <w:szCs w:val="28"/>
        </w:rPr>
      </w:pPr>
    </w:p>
    <w:p w:rsidR="00B95B44" w:rsidRDefault="00B95B44" w:rsidP="002B5D13">
      <w:pPr>
        <w:pStyle w:val="ab"/>
        <w:spacing w:before="0" w:beforeAutospacing="0" w:after="0" w:afterAutospacing="0" w:line="360" w:lineRule="auto"/>
        <w:ind w:firstLine="567"/>
        <w:jc w:val="both"/>
        <w:rPr>
          <w:sz w:val="28"/>
          <w:szCs w:val="28"/>
        </w:rPr>
      </w:pPr>
      <w:r w:rsidRPr="0078627C">
        <w:rPr>
          <w:b/>
          <w:bCs/>
          <w:sz w:val="28"/>
          <w:szCs w:val="28"/>
        </w:rPr>
        <w:t>Развитие воображения.</w:t>
      </w:r>
      <w:r w:rsidRPr="0078627C">
        <w:rPr>
          <w:sz w:val="28"/>
          <w:szCs w:val="28"/>
        </w:rPr>
        <w:t xml:space="preserve"> К концу дошкольного возраста идет развитие творческого воображения, этому способствуют различные игры, неожиданные ассоциации, яркость и конкретность представляемых образов и впечатлений.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сензитивный для развития фантазии. </w:t>
      </w:r>
    </w:p>
    <w:p w:rsidR="00B95B44" w:rsidRPr="0078627C" w:rsidRDefault="00B95B44" w:rsidP="002B5D13">
      <w:pPr>
        <w:pStyle w:val="ab"/>
        <w:spacing w:before="0" w:beforeAutospacing="0" w:after="0" w:afterAutospacing="0" w:line="360" w:lineRule="auto"/>
        <w:ind w:firstLine="567"/>
        <w:jc w:val="both"/>
        <w:rPr>
          <w:sz w:val="28"/>
          <w:szCs w:val="28"/>
        </w:rPr>
      </w:pPr>
    </w:p>
    <w:p w:rsidR="00B95B44" w:rsidRDefault="00B95B44" w:rsidP="002B5D13">
      <w:pPr>
        <w:pStyle w:val="ab"/>
        <w:spacing w:before="0" w:beforeAutospacing="0" w:after="0" w:afterAutospacing="0" w:line="360" w:lineRule="auto"/>
        <w:ind w:firstLine="567"/>
        <w:jc w:val="both"/>
        <w:rPr>
          <w:sz w:val="28"/>
          <w:szCs w:val="28"/>
        </w:rPr>
      </w:pPr>
      <w:r w:rsidRPr="0078627C">
        <w:rPr>
          <w:b/>
          <w:sz w:val="28"/>
          <w:szCs w:val="28"/>
        </w:rPr>
        <w:t>Речь.</w:t>
      </w:r>
      <w:r w:rsidRPr="0078627C">
        <w:rPr>
          <w:sz w:val="28"/>
          <w:szCs w:val="28"/>
        </w:rPr>
        <w:t xml:space="preserve">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w:t>
      </w:r>
      <w:r w:rsidRPr="0078627C">
        <w:rPr>
          <w:sz w:val="28"/>
          <w:szCs w:val="28"/>
        </w:rPr>
        <w:lastRenderedPageBreak/>
        <w:t xml:space="preserve">правильно организованной образовательной работы у детей оказываются хорошо развиты диалогическая и некоторые виды монологической речи. </w:t>
      </w:r>
    </w:p>
    <w:p w:rsidR="00B95B44" w:rsidRPr="0078627C" w:rsidRDefault="00B95B44" w:rsidP="002B5D13">
      <w:pPr>
        <w:pStyle w:val="ab"/>
        <w:spacing w:before="0" w:beforeAutospacing="0" w:after="0" w:afterAutospacing="0" w:line="360" w:lineRule="auto"/>
        <w:ind w:firstLine="567"/>
        <w:jc w:val="both"/>
        <w:rPr>
          <w:sz w:val="28"/>
          <w:szCs w:val="28"/>
        </w:rPr>
      </w:pPr>
    </w:p>
    <w:p w:rsidR="00B95B44" w:rsidRPr="0078627C" w:rsidRDefault="00B95B44" w:rsidP="002B5D13">
      <w:pPr>
        <w:pStyle w:val="ab"/>
        <w:spacing w:before="0" w:beforeAutospacing="0" w:after="0" w:afterAutospacing="0" w:line="360" w:lineRule="auto"/>
        <w:ind w:firstLine="567"/>
        <w:jc w:val="both"/>
        <w:rPr>
          <w:sz w:val="28"/>
          <w:szCs w:val="28"/>
        </w:rPr>
      </w:pPr>
      <w:r w:rsidRPr="0078627C">
        <w:rPr>
          <w:sz w:val="28"/>
          <w:szCs w:val="28"/>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Для деятельности ребенка 6 – 7 лет характерна эмоциональность и большая значимость эмоциональных реакций.</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Психическое развитие и становление личности ребенка к концу дошкольного возраста тесно связаны с развитием самосознания. У ребенка 6 – 7 летнего возраста формируется самооценка на основе осознания успешности своей деятельности, оценок сверстников, оценки педагога, одобрения взрослых и родителей. Ребенок становится способным осознавать себя и то положение, которое он в данное время занимает в семье, в детском коллективе сверстников.</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 xml:space="preserve"> У детей старшего дошкольного возраста 6 – 7 лет формируется рефлексия, т. е. осознание своего социального «я» и возникновение на этой основе внутренних позиций. </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В качестве важнейшего новообразования в развитии психической и личностной сферы ребенка 6 – 7 летнего возраста является соподчинение мотивов. Осознание мотива «я должен», «я смогу» постепенно начинает преобладать над мотивом «я хочу».</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Ребенок 6 – 7 летнего возраста стремится к самоутверждению в таких видах деятельности, которые подлежат общественной оценке и охватывают различные сферы.</w:t>
      </w:r>
    </w:p>
    <w:p w:rsidR="00B95B44" w:rsidRPr="0078627C" w:rsidRDefault="00B95B44" w:rsidP="002B5D13">
      <w:pPr>
        <w:pStyle w:val="ab"/>
        <w:spacing w:before="0" w:beforeAutospacing="0" w:after="0" w:afterAutospacing="0" w:line="360" w:lineRule="auto"/>
        <w:ind w:firstLine="567"/>
        <w:jc w:val="both"/>
        <w:rPr>
          <w:sz w:val="28"/>
          <w:szCs w:val="28"/>
        </w:rPr>
      </w:pPr>
      <w:r w:rsidRPr="0078627C">
        <w:rPr>
          <w:sz w:val="28"/>
          <w:szCs w:val="28"/>
        </w:rPr>
        <w:lastRenderedPageBreak/>
        <w:t>Осознание своего «я» и возникновение на этой основе внутренних позиций к концу дошкольного возраста порождает новые потребности и стремления. В результате игра, которая является главной ведущей деятельностью на протяжении дошкольного детства, к концу дошкольного возраста уже не может полностью удовлетворить ребенка. У него появляется потребность выйти за рамки своего детского образа жизни, занять доступное ему место в общественно-значимой деятельности, т.е. ребенок стремится к принятию новой социальной позиции – «позиции школьника», что является одним из важнейших итогов и особенностей личностного и психического развития детей 6 – 7 летнего возраста.</w:t>
      </w:r>
    </w:p>
    <w:p w:rsidR="00B95B44" w:rsidRPr="0078627C" w:rsidRDefault="00B95B44" w:rsidP="002B5D13">
      <w:pPr>
        <w:pStyle w:val="ab"/>
        <w:spacing w:before="0" w:beforeAutospacing="0" w:after="0" w:afterAutospacing="0" w:line="360" w:lineRule="auto"/>
        <w:ind w:firstLine="567"/>
        <w:jc w:val="both"/>
        <w:rPr>
          <w:sz w:val="28"/>
          <w:szCs w:val="28"/>
        </w:rPr>
      </w:pPr>
      <w:r w:rsidRPr="0078627C">
        <w:rPr>
          <w:sz w:val="28"/>
          <w:szCs w:val="28"/>
        </w:rPr>
        <w:t xml:space="preserve">    </w:t>
      </w:r>
    </w:p>
    <w:p w:rsidR="00B95B44" w:rsidRDefault="00B95B44" w:rsidP="00B95B44">
      <w:pPr>
        <w:spacing w:after="0" w:line="240" w:lineRule="auto"/>
        <w:ind w:firstLine="567"/>
        <w:jc w:val="both"/>
        <w:outlineLvl w:val="3"/>
        <w:rPr>
          <w:rFonts w:ascii="Times New Roman" w:eastAsia="Times New Roman" w:hAnsi="Times New Roman"/>
          <w:b/>
          <w:bCs/>
          <w:sz w:val="28"/>
          <w:szCs w:val="28"/>
          <w:lang w:eastAsia="ru-RU"/>
        </w:rPr>
      </w:pPr>
    </w:p>
    <w:p w:rsidR="00B95B44" w:rsidRPr="002B5D13" w:rsidRDefault="00B95B44" w:rsidP="00B95B44">
      <w:pPr>
        <w:spacing w:after="0" w:line="240" w:lineRule="auto"/>
        <w:outlineLvl w:val="3"/>
        <w:rPr>
          <w:rFonts w:ascii="Times New Roman" w:eastAsia="Times New Roman" w:hAnsi="Times New Roman"/>
          <w:b/>
          <w:bCs/>
          <w:sz w:val="28"/>
          <w:szCs w:val="28"/>
          <w:lang w:eastAsia="ru-RU"/>
        </w:rPr>
      </w:pPr>
      <w:r w:rsidRPr="002B5D13">
        <w:rPr>
          <w:rFonts w:ascii="Times New Roman" w:eastAsia="Times New Roman" w:hAnsi="Times New Roman"/>
          <w:b/>
          <w:bCs/>
          <w:sz w:val="28"/>
          <w:szCs w:val="28"/>
          <w:lang w:eastAsia="ru-RU"/>
        </w:rPr>
        <w:t>Основные компоненты психологической готовности к школе</w:t>
      </w:r>
    </w:p>
    <w:p w:rsidR="00B95B44" w:rsidRPr="006A02E3" w:rsidRDefault="00B95B44" w:rsidP="00B95B44">
      <w:pPr>
        <w:spacing w:after="0" w:line="240" w:lineRule="auto"/>
        <w:ind w:firstLine="567"/>
        <w:jc w:val="center"/>
        <w:outlineLvl w:val="3"/>
        <w:rPr>
          <w:rFonts w:ascii="Times New Roman" w:eastAsia="Times New Roman" w:hAnsi="Times New Roman"/>
          <w:b/>
          <w:bCs/>
          <w:color w:val="C00000"/>
          <w:sz w:val="28"/>
          <w:szCs w:val="28"/>
          <w:lang w:eastAsia="ru-RU"/>
        </w:rPr>
      </w:pPr>
    </w:p>
    <w:p w:rsidR="00B95B44" w:rsidRPr="0078627C" w:rsidRDefault="00B95B44" w:rsidP="002B5D13">
      <w:pPr>
        <w:pStyle w:val="ab"/>
        <w:spacing w:before="0" w:beforeAutospacing="0" w:after="0" w:afterAutospacing="0" w:line="360" w:lineRule="auto"/>
        <w:ind w:firstLine="567"/>
        <w:jc w:val="both"/>
        <w:rPr>
          <w:sz w:val="28"/>
          <w:szCs w:val="28"/>
        </w:rPr>
      </w:pPr>
      <w:r w:rsidRPr="0078627C">
        <w:rPr>
          <w:sz w:val="28"/>
          <w:szCs w:val="28"/>
        </w:rPr>
        <w:t xml:space="preserve">Успешность обучения во многом зависит от степени подготовленности ребенка к школе. </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Готовность к школе включает несколько составляющих компонентов: прежде всего физическую готовность, которая определяется состоянием здоровья, зрелостью организма, его функциональных систем, т.к. школьное обучение содержит определенные умственные и физические нагрузки.</w:t>
      </w:r>
    </w:p>
    <w:p w:rsidR="00B95B44" w:rsidRPr="0078627C" w:rsidRDefault="00B95B44" w:rsidP="002B5D13">
      <w:pPr>
        <w:pStyle w:val="ab"/>
        <w:spacing w:before="0" w:beforeAutospacing="0" w:after="0" w:afterAutospacing="0" w:line="360" w:lineRule="auto"/>
        <w:ind w:firstLine="567"/>
        <w:jc w:val="both"/>
        <w:rPr>
          <w:sz w:val="28"/>
          <w:szCs w:val="28"/>
        </w:rPr>
      </w:pPr>
      <w:r>
        <w:rPr>
          <w:b/>
          <w:bCs/>
          <w:i/>
          <w:iCs/>
          <w:sz w:val="28"/>
          <w:szCs w:val="28"/>
        </w:rPr>
        <w:t> </w:t>
      </w:r>
      <w:r w:rsidRPr="0078627C">
        <w:rPr>
          <w:b/>
          <w:bCs/>
          <w:i/>
          <w:iCs/>
          <w:sz w:val="28"/>
          <w:szCs w:val="28"/>
        </w:rPr>
        <w:t>Что же включает в себя психологическая готовность к школьному обучению?</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Под психологической готовностью к школьному обучению понимается необходимый и достаточно сформированный уровень психического развития ребенка, необходимый для освоения школьной учебной программы в условиях обучения в количестве сверстников.</w:t>
      </w:r>
    </w:p>
    <w:p w:rsidR="00B95B44" w:rsidRPr="0078627C"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Составными компонентами психологической готовности к обучению в школе являются мотивационная, социально-личностная, интеллектуальная и эмоционально-волевая готовность.</w:t>
      </w:r>
    </w:p>
    <w:p w:rsidR="00B95B44" w:rsidRDefault="00B95B44" w:rsidP="002B5D13">
      <w:pPr>
        <w:pStyle w:val="ab"/>
        <w:spacing w:before="0" w:beforeAutospacing="0" w:after="0" w:afterAutospacing="0" w:line="360" w:lineRule="auto"/>
        <w:ind w:firstLine="567"/>
        <w:jc w:val="both"/>
        <w:rPr>
          <w:sz w:val="28"/>
          <w:szCs w:val="28"/>
        </w:rPr>
      </w:pPr>
      <w:r>
        <w:rPr>
          <w:sz w:val="28"/>
          <w:szCs w:val="28"/>
        </w:rPr>
        <w:t>  </w:t>
      </w:r>
      <w:r w:rsidRPr="0078627C">
        <w:rPr>
          <w:sz w:val="28"/>
          <w:szCs w:val="28"/>
        </w:rPr>
        <w:t xml:space="preserve">Внутренняя психическая жизнь ребенка, ставшего школьником, получает совсем иное содержание, иной характер, чем в дошкольном детстве: </w:t>
      </w:r>
      <w:r w:rsidRPr="0078627C">
        <w:rPr>
          <w:sz w:val="28"/>
          <w:szCs w:val="28"/>
        </w:rPr>
        <w:lastRenderedPageBreak/>
        <w:t>она связана с учением и учебными делами и от того, насколько будет сформирована психологическая готовность, будет зависеть адаптация ребенка к школе и успешность в обучении.</w:t>
      </w:r>
    </w:p>
    <w:p w:rsidR="00B95B44" w:rsidRPr="0078627C" w:rsidRDefault="00B95B44" w:rsidP="002B5D13">
      <w:pPr>
        <w:pStyle w:val="ab"/>
        <w:spacing w:before="0" w:beforeAutospacing="0" w:after="0" w:afterAutospacing="0" w:line="360" w:lineRule="auto"/>
        <w:ind w:firstLine="567"/>
        <w:jc w:val="both"/>
        <w:rPr>
          <w:sz w:val="28"/>
          <w:szCs w:val="28"/>
        </w:rPr>
      </w:pPr>
    </w:p>
    <w:p w:rsidR="00B95B44" w:rsidRDefault="00B95B44" w:rsidP="002B5D13">
      <w:pPr>
        <w:pStyle w:val="ab"/>
        <w:spacing w:before="0" w:beforeAutospacing="0" w:after="0" w:afterAutospacing="0" w:line="360" w:lineRule="auto"/>
        <w:ind w:firstLine="567"/>
        <w:jc w:val="both"/>
        <w:rPr>
          <w:sz w:val="28"/>
          <w:szCs w:val="28"/>
        </w:rPr>
      </w:pPr>
      <w:r w:rsidRPr="0078627C">
        <w:rPr>
          <w:sz w:val="28"/>
          <w:szCs w:val="28"/>
        </w:rPr>
        <w:t xml:space="preserve">         </w:t>
      </w:r>
      <w:r w:rsidRPr="0078627C">
        <w:rPr>
          <w:b/>
          <w:bCs/>
          <w:i/>
          <w:iCs/>
          <w:sz w:val="28"/>
          <w:szCs w:val="28"/>
        </w:rPr>
        <w:t>Мотивационная готовность</w:t>
      </w:r>
      <w:r w:rsidRPr="0078627C">
        <w:rPr>
          <w:sz w:val="28"/>
          <w:szCs w:val="28"/>
        </w:rPr>
        <w:t xml:space="preserve"> к школе характеризуется уровнем развития познавательного интереса, осознанным желанием учиться и стремлением добиваться успехов в учении.</w:t>
      </w:r>
      <w:r>
        <w:rPr>
          <w:sz w:val="28"/>
          <w:szCs w:val="28"/>
        </w:rPr>
        <w:t xml:space="preserve"> </w:t>
      </w:r>
      <w:r w:rsidRPr="0078627C">
        <w:rPr>
          <w:sz w:val="28"/>
          <w:szCs w:val="28"/>
        </w:rPr>
        <w:t>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 (познавательный мотив учения).</w:t>
      </w:r>
    </w:p>
    <w:p w:rsidR="00B95B44" w:rsidRPr="0078627C" w:rsidRDefault="00B95B44" w:rsidP="002B5D13">
      <w:pPr>
        <w:pStyle w:val="ab"/>
        <w:spacing w:before="0" w:beforeAutospacing="0" w:after="0" w:afterAutospacing="0" w:line="360" w:lineRule="auto"/>
        <w:ind w:firstLine="567"/>
        <w:jc w:val="both"/>
        <w:rPr>
          <w:sz w:val="28"/>
          <w:szCs w:val="28"/>
        </w:rPr>
      </w:pPr>
    </w:p>
    <w:p w:rsidR="00B95B44" w:rsidRPr="0078627C" w:rsidRDefault="00B95B44" w:rsidP="002B5D13">
      <w:pPr>
        <w:pStyle w:val="ab"/>
        <w:spacing w:before="0" w:beforeAutospacing="0" w:after="0" w:afterAutospacing="0" w:line="360" w:lineRule="auto"/>
        <w:ind w:firstLine="567"/>
        <w:jc w:val="both"/>
        <w:rPr>
          <w:sz w:val="28"/>
          <w:szCs w:val="28"/>
        </w:rPr>
      </w:pPr>
      <w:r w:rsidRPr="0078627C">
        <w:rPr>
          <w:b/>
          <w:bCs/>
          <w:i/>
          <w:iCs/>
          <w:sz w:val="28"/>
          <w:szCs w:val="28"/>
        </w:rPr>
        <w:t>         Социально-личностная</w:t>
      </w:r>
      <w:r w:rsidRPr="0078627C">
        <w:rPr>
          <w:sz w:val="28"/>
          <w:szCs w:val="28"/>
        </w:rPr>
        <w:t xml:space="preserve"> готовность характеризуется сформированностью внутренней позиции ребенка, его готовностью к принятию новой социальной позиции – «позиции школьника», которая предполагает определенный круг обязанностей. Социально-личностная готовность выражается в отношении ребенка к школе, к учебной деятельности, к учителю, к самому себе, к своим способностям и результатам работы, предполагает определенный уровень развития самосознания.</w:t>
      </w:r>
    </w:p>
    <w:p w:rsidR="00B95B44" w:rsidRDefault="00B95B44" w:rsidP="002B5D13">
      <w:pPr>
        <w:pStyle w:val="ab"/>
        <w:spacing w:before="0" w:beforeAutospacing="0" w:after="0" w:afterAutospacing="0" w:line="360" w:lineRule="auto"/>
        <w:ind w:firstLine="567"/>
        <w:jc w:val="both"/>
        <w:rPr>
          <w:sz w:val="28"/>
          <w:szCs w:val="28"/>
        </w:rPr>
      </w:pPr>
      <w:r w:rsidRPr="0078627C">
        <w:rPr>
          <w:sz w:val="28"/>
          <w:szCs w:val="28"/>
        </w:rPr>
        <w:t>         Также социально-личностная готовность включает сформированность у ребенка коммуникативных навыков и качеств, необходимых для общения и взаимодействия со сверстниками и учителем, способность к коллективным формам деятельности.</w:t>
      </w:r>
    </w:p>
    <w:p w:rsidR="00B95B44" w:rsidRPr="0078627C" w:rsidRDefault="00B95B44" w:rsidP="002B5D13">
      <w:pPr>
        <w:pStyle w:val="ab"/>
        <w:spacing w:before="0" w:beforeAutospacing="0" w:after="0" w:afterAutospacing="0" w:line="360" w:lineRule="auto"/>
        <w:ind w:firstLine="567"/>
        <w:jc w:val="both"/>
        <w:rPr>
          <w:sz w:val="28"/>
          <w:szCs w:val="28"/>
        </w:rPr>
      </w:pPr>
    </w:p>
    <w:p w:rsidR="00B95B44" w:rsidRDefault="00B95B44" w:rsidP="002B5D13">
      <w:pPr>
        <w:pStyle w:val="ab"/>
        <w:spacing w:before="0" w:beforeAutospacing="0" w:after="0" w:afterAutospacing="0" w:line="360" w:lineRule="auto"/>
        <w:ind w:firstLine="567"/>
        <w:jc w:val="both"/>
        <w:rPr>
          <w:sz w:val="28"/>
          <w:szCs w:val="28"/>
        </w:rPr>
      </w:pPr>
      <w:r w:rsidRPr="0078627C">
        <w:rPr>
          <w:sz w:val="28"/>
          <w:szCs w:val="28"/>
        </w:rPr>
        <w:t xml:space="preserve">         </w:t>
      </w:r>
      <w:r w:rsidRPr="0078627C">
        <w:rPr>
          <w:b/>
          <w:bCs/>
          <w:i/>
          <w:iCs/>
          <w:sz w:val="28"/>
          <w:szCs w:val="28"/>
        </w:rPr>
        <w:t>Интеллектуальная готовность</w:t>
      </w:r>
      <w:r w:rsidRPr="0078627C">
        <w:rPr>
          <w:sz w:val="28"/>
          <w:szCs w:val="28"/>
        </w:rPr>
        <w:t xml:space="preserve"> к школьному обучению является важной предпосылкой успешности обучения. Т.к. связана с развитием познавательной активности и мыслительных психических процессов – способностью обобщать, сравнивать предметы окружающей действительности, классифицировать по существенному признаку, </w:t>
      </w:r>
      <w:r w:rsidRPr="0078627C">
        <w:rPr>
          <w:sz w:val="28"/>
          <w:szCs w:val="28"/>
        </w:rPr>
        <w:lastRenderedPageBreak/>
        <w:t>устанавливать причинно-следственный связи, делать выводы, обобщения, умозаключения на основе имеющихся данных.</w:t>
      </w:r>
    </w:p>
    <w:p w:rsidR="00B95B44" w:rsidRDefault="00B95B44" w:rsidP="002B5D13">
      <w:pPr>
        <w:pStyle w:val="ab"/>
        <w:spacing w:before="0" w:beforeAutospacing="0" w:after="0" w:afterAutospacing="0" w:line="360" w:lineRule="auto"/>
        <w:ind w:firstLine="567"/>
        <w:jc w:val="both"/>
        <w:rPr>
          <w:sz w:val="28"/>
          <w:szCs w:val="28"/>
        </w:rPr>
      </w:pPr>
      <w:r w:rsidRPr="0078627C">
        <w:rPr>
          <w:sz w:val="28"/>
          <w:szCs w:val="28"/>
        </w:rPr>
        <w:t>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w:t>
      </w:r>
      <w:r>
        <w:rPr>
          <w:sz w:val="28"/>
          <w:szCs w:val="28"/>
        </w:rPr>
        <w:t xml:space="preserve"> </w:t>
      </w:r>
      <w:r w:rsidRPr="0078627C">
        <w:rPr>
          <w:sz w:val="28"/>
          <w:szCs w:val="28"/>
        </w:rPr>
        <w:t xml:space="preserve">функциональное созревание структур головного мозга. </w:t>
      </w:r>
      <w:r w:rsidRPr="0078627C">
        <w:rPr>
          <w:sz w:val="28"/>
          <w:szCs w:val="28"/>
        </w:rPr>
        <w:br/>
      </w:r>
    </w:p>
    <w:p w:rsidR="00B95B44" w:rsidRPr="0078627C" w:rsidRDefault="00B95B44" w:rsidP="002B5D13">
      <w:pPr>
        <w:pStyle w:val="ab"/>
        <w:spacing w:before="0" w:beforeAutospacing="0" w:after="0" w:afterAutospacing="0" w:line="360" w:lineRule="auto"/>
        <w:ind w:firstLine="567"/>
        <w:jc w:val="both"/>
        <w:rPr>
          <w:sz w:val="28"/>
          <w:szCs w:val="28"/>
        </w:rPr>
      </w:pPr>
      <w:r w:rsidRPr="0078627C">
        <w:rPr>
          <w:sz w:val="28"/>
          <w:szCs w:val="28"/>
        </w:rPr>
        <w:t xml:space="preserve">         Важной составной частью </w:t>
      </w:r>
      <w:r w:rsidRPr="0078627C">
        <w:rPr>
          <w:b/>
          <w:bCs/>
          <w:i/>
          <w:iCs/>
          <w:sz w:val="28"/>
          <w:szCs w:val="28"/>
        </w:rPr>
        <w:t>психологической готовности</w:t>
      </w:r>
      <w:r w:rsidRPr="0078627C">
        <w:rPr>
          <w:sz w:val="28"/>
          <w:szCs w:val="28"/>
        </w:rPr>
        <w:t xml:space="preserve"> к обучению является эмоционально-волевая готовность, которая включает сформированность определенных навыков умения управлять своим поведением, эмоциональную устойчивость, сформированность навыков произвольной регуляции внимания. Учебная деятельность предполагает необходимый уровень развития умственной активности, умение преодолевать трудности и выполнять определенные требования учителя.</w:t>
      </w:r>
    </w:p>
    <w:p w:rsidR="00B95B44" w:rsidRDefault="00B95B44" w:rsidP="002B5D13">
      <w:pPr>
        <w:pStyle w:val="ab"/>
        <w:spacing w:before="0" w:beforeAutospacing="0" w:after="0" w:afterAutospacing="0" w:line="360" w:lineRule="auto"/>
        <w:ind w:firstLine="567"/>
        <w:jc w:val="both"/>
        <w:rPr>
          <w:sz w:val="28"/>
          <w:szCs w:val="28"/>
        </w:rPr>
      </w:pPr>
      <w:r w:rsidRPr="0078627C">
        <w:rPr>
          <w:b/>
          <w:bCs/>
          <w:i/>
          <w:iCs/>
          <w:sz w:val="28"/>
          <w:szCs w:val="28"/>
        </w:rPr>
        <w:t>         Волевая готовность</w:t>
      </w:r>
      <w:r w:rsidRPr="0078627C">
        <w:rPr>
          <w:sz w:val="28"/>
          <w:szCs w:val="28"/>
        </w:rPr>
        <w:t xml:space="preserve"> включает сформированность следующих компонентов волевого действия: способность ставить цель, принимать решения, намечать внутренний план действия, выполнять его, проявлять определенное  волевое усилие в случае необходимости преодоления препятствия, способность оценивать результат своего действия.</w:t>
      </w:r>
    </w:p>
    <w:p w:rsidR="00B95B44" w:rsidRPr="0078627C" w:rsidRDefault="00B95B44" w:rsidP="002B5D13">
      <w:pPr>
        <w:spacing w:after="0" w:line="360" w:lineRule="auto"/>
        <w:ind w:firstLine="567"/>
        <w:jc w:val="both"/>
        <w:rPr>
          <w:rFonts w:ascii="Times New Roman" w:eastAsia="Times New Roman" w:hAnsi="Times New Roman"/>
          <w:sz w:val="28"/>
          <w:szCs w:val="28"/>
          <w:lang w:eastAsia="ru-RU"/>
        </w:rPr>
      </w:pPr>
      <w:r w:rsidRPr="0078627C">
        <w:rPr>
          <w:rFonts w:ascii="Times New Roman" w:eastAsia="Times New Roman" w:hAnsi="Times New Roman"/>
          <w:sz w:val="28"/>
          <w:szCs w:val="28"/>
          <w:lang w:eastAsia="ru-RU"/>
        </w:rPr>
        <w:t>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rsidR="00B95B44" w:rsidRPr="0078627C" w:rsidRDefault="009F0AE3" w:rsidP="002B5D13">
      <w:pPr>
        <w:pStyle w:val="ab"/>
        <w:spacing w:before="0" w:beforeAutospacing="0" w:after="0" w:afterAutospacing="0" w:line="360" w:lineRule="auto"/>
        <w:ind w:firstLine="567"/>
        <w:jc w:val="both"/>
        <w:rPr>
          <w:sz w:val="28"/>
          <w:szCs w:val="28"/>
        </w:rPr>
      </w:pPr>
      <w:r>
        <w:rPr>
          <w:sz w:val="28"/>
          <w:szCs w:val="28"/>
        </w:rPr>
        <w:t>Сфо</w:t>
      </w:r>
      <w:r w:rsidR="00B95B44" w:rsidRPr="0078627C">
        <w:rPr>
          <w:sz w:val="28"/>
          <w:szCs w:val="28"/>
        </w:rPr>
        <w:t>рмированность компонентов волевого действия является основой для развития навыков волевой поведенческой саморегуляции, которые необходимы для успешной учебной деятельности.</w:t>
      </w:r>
    </w:p>
    <w:p w:rsidR="00B95B44" w:rsidRPr="0078627C" w:rsidRDefault="00B95B44" w:rsidP="002B5D13">
      <w:pPr>
        <w:spacing w:after="0" w:line="360" w:lineRule="auto"/>
        <w:ind w:firstLine="567"/>
        <w:jc w:val="both"/>
        <w:rPr>
          <w:rFonts w:ascii="Times New Roman" w:hAnsi="Times New Roman"/>
          <w:sz w:val="28"/>
          <w:szCs w:val="28"/>
        </w:rPr>
      </w:pPr>
    </w:p>
    <w:p w:rsidR="00B95B44" w:rsidRPr="00274B89" w:rsidRDefault="00B95B44" w:rsidP="002B5D13">
      <w:pPr>
        <w:spacing w:before="100" w:beforeAutospacing="1" w:after="100" w:afterAutospacing="1" w:line="240" w:lineRule="auto"/>
        <w:rPr>
          <w:rFonts w:ascii="Times New Roman" w:eastAsia="Times New Roman" w:hAnsi="Times New Roman"/>
          <w:b/>
          <w:sz w:val="32"/>
          <w:szCs w:val="32"/>
          <w:lang w:eastAsia="ru-RU"/>
        </w:rPr>
      </w:pPr>
      <w:r>
        <w:rPr>
          <w:noProof/>
          <w:lang w:eastAsia="ru-RU"/>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439670" cy="1857375"/>
            <wp:effectExtent l="19050" t="0" r="0" b="0"/>
            <wp:wrapSquare wrapText="bothSides"/>
            <wp:docPr id="19" name="Рисунок 2" descr="http://im2-tub-ru.yandex.net/i?id=76769952-71-72&amp;n=2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ru.yandex.net/i?id=76769952-71-72&amp;n=21">
                      <a:hlinkClick r:id="rId10" tgtFrame="&quot;_blank&quot;"/>
                    </pic:cNvPr>
                    <pic:cNvPicPr>
                      <a:picLocks noChangeAspect="1" noChangeArrowheads="1"/>
                    </pic:cNvPicPr>
                  </pic:nvPicPr>
                  <pic:blipFill>
                    <a:blip r:embed="rId11" r:link="rId12"/>
                    <a:srcRect/>
                    <a:stretch>
                      <a:fillRect/>
                    </a:stretch>
                  </pic:blipFill>
                  <pic:spPr bwMode="auto">
                    <a:xfrm>
                      <a:off x="0" y="0"/>
                      <a:ext cx="2439670" cy="1857375"/>
                    </a:xfrm>
                    <a:prstGeom prst="rect">
                      <a:avLst/>
                    </a:prstGeom>
                    <a:noFill/>
                    <a:ln w="9525">
                      <a:noFill/>
                      <a:miter lim="800000"/>
                      <a:headEnd/>
                      <a:tailEnd/>
                    </a:ln>
                  </pic:spPr>
                </pic:pic>
              </a:graphicData>
            </a:graphic>
          </wp:anchor>
        </w:drawing>
      </w:r>
      <w:r w:rsidRPr="00274B89">
        <w:rPr>
          <w:rFonts w:ascii="Times New Roman" w:eastAsia="Times New Roman" w:hAnsi="Times New Roman"/>
          <w:b/>
          <w:color w:val="F50921"/>
          <w:sz w:val="32"/>
          <w:szCs w:val="32"/>
          <w:lang w:eastAsia="ru-RU"/>
        </w:rPr>
        <w:t xml:space="preserve">ПАМЯТКА ДЛЯ </w:t>
      </w:r>
      <w:r>
        <w:rPr>
          <w:rFonts w:ascii="Times New Roman" w:eastAsia="Times New Roman" w:hAnsi="Times New Roman"/>
          <w:b/>
          <w:color w:val="F50921"/>
          <w:sz w:val="32"/>
          <w:szCs w:val="32"/>
          <w:lang w:eastAsia="ru-RU"/>
        </w:rPr>
        <w:t xml:space="preserve"> </w:t>
      </w:r>
      <w:r w:rsidRPr="00274B89">
        <w:rPr>
          <w:rFonts w:ascii="Times New Roman" w:eastAsia="Times New Roman" w:hAnsi="Times New Roman"/>
          <w:b/>
          <w:color w:val="F50921"/>
          <w:sz w:val="32"/>
          <w:szCs w:val="32"/>
          <w:lang w:eastAsia="ru-RU"/>
        </w:rPr>
        <w:t>РОДИТЕЛЕЙ</w:t>
      </w:r>
      <w:r w:rsidRPr="00274B89">
        <w:rPr>
          <w:rFonts w:ascii="Times New Roman" w:eastAsia="Times New Roman" w:hAnsi="Times New Roman"/>
          <w:b/>
          <w:sz w:val="32"/>
          <w:szCs w:val="32"/>
          <w:lang w:eastAsia="ru-RU"/>
        </w:rPr>
        <w:br/>
      </w:r>
      <w:r w:rsidRPr="00274B89">
        <w:rPr>
          <w:rFonts w:ascii="Times New Roman" w:eastAsia="Times New Roman" w:hAnsi="Times New Roman"/>
          <w:b/>
          <w:color w:val="F50921"/>
          <w:sz w:val="32"/>
          <w:szCs w:val="32"/>
          <w:lang w:eastAsia="ru-RU"/>
        </w:rPr>
        <w:t>будущих первоклассников</w:t>
      </w:r>
    </w:p>
    <w:p w:rsidR="00B95B44" w:rsidRDefault="00B95B44" w:rsidP="00B95B44">
      <w:pPr>
        <w:jc w:val="center"/>
        <w:rPr>
          <w:rFonts w:ascii="Times New Roman" w:eastAsia="Times New Roman" w:hAnsi="Times New Roman"/>
          <w:b/>
          <w:bCs/>
          <w:color w:val="0070C0"/>
          <w:sz w:val="28"/>
          <w:szCs w:val="28"/>
          <w:lang w:eastAsia="ru-RU"/>
        </w:rPr>
      </w:pPr>
      <w:r w:rsidRPr="00B32CBE">
        <w:rPr>
          <w:rFonts w:ascii="Times New Roman" w:eastAsia="Times New Roman" w:hAnsi="Times New Roman"/>
          <w:b/>
          <w:bCs/>
          <w:color w:val="0070C0"/>
          <w:sz w:val="28"/>
          <w:szCs w:val="28"/>
          <w:lang w:eastAsia="ru-RU"/>
        </w:rPr>
        <w:t>Как организовать подготовку ребенка к школе?</w:t>
      </w:r>
    </w:p>
    <w:p w:rsidR="00B95B44" w:rsidRDefault="00B95B44" w:rsidP="002B5D13">
      <w:pPr>
        <w:ind w:left="284" w:right="543"/>
        <w:rPr>
          <w:rFonts w:ascii="Times New Roman" w:eastAsia="Times New Roman" w:hAnsi="Times New Roman"/>
          <w:b/>
          <w:sz w:val="28"/>
          <w:szCs w:val="28"/>
          <w:lang w:eastAsia="ru-RU"/>
        </w:rPr>
      </w:pPr>
      <w:r w:rsidRPr="00B32CBE">
        <w:rPr>
          <w:rFonts w:ascii="Times New Roman" w:eastAsia="Times New Roman" w:hAnsi="Times New Roman"/>
          <w:b/>
          <w:sz w:val="28"/>
          <w:szCs w:val="28"/>
          <w:lang w:eastAsia="ru-RU"/>
        </w:rPr>
        <w:t>Подготовку к школе нужно организовать как непродолжи</w:t>
      </w:r>
      <w:r w:rsidRPr="00B32CBE">
        <w:rPr>
          <w:rFonts w:ascii="Times New Roman" w:eastAsia="Times New Roman" w:hAnsi="Times New Roman"/>
          <w:b/>
          <w:sz w:val="28"/>
          <w:szCs w:val="28"/>
          <w:lang w:eastAsia="ru-RU"/>
        </w:rPr>
        <w:softHyphen/>
        <w:t>тельные приятные для ребёнка занятия.</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Разнообразные игры, рисование, лепка, конструирование, прослушивание и пересказ, проигрывание сказок, пение - всё это прекрасная подготовка к школе. Можно вводить непродол</w:t>
      </w:r>
      <w:r w:rsidRPr="00B32CBE">
        <w:rPr>
          <w:rFonts w:ascii="Times New Roman" w:eastAsia="Times New Roman" w:hAnsi="Times New Roman"/>
          <w:sz w:val="28"/>
          <w:szCs w:val="28"/>
          <w:lang w:eastAsia="ru-RU"/>
        </w:rPr>
        <w:softHyphen/>
        <w:t>жительные занятия по книгам (сейчас в продаже большой выбор пособий для детей), но, занимаясь, побуждайте ребёнка думать, объясняя свои выводы.</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Никогда не ругайте ребёнка во время занятий. Если у ре</w:t>
      </w:r>
      <w:r w:rsidRPr="00B32CBE">
        <w:rPr>
          <w:rFonts w:ascii="Times New Roman" w:eastAsia="Times New Roman" w:hAnsi="Times New Roman"/>
          <w:sz w:val="28"/>
          <w:szCs w:val="28"/>
          <w:lang w:eastAsia="ru-RU"/>
        </w:rPr>
        <w:softHyphen/>
        <w:t>бёнка что-то не получается или он чего-то не понимает, по</w:t>
      </w:r>
      <w:r w:rsidRPr="00B32CBE">
        <w:rPr>
          <w:rFonts w:ascii="Times New Roman" w:eastAsia="Times New Roman" w:hAnsi="Times New Roman"/>
          <w:sz w:val="28"/>
          <w:szCs w:val="28"/>
          <w:lang w:eastAsia="ru-RU"/>
        </w:rPr>
        <w:softHyphen/>
        <w:t>ставьте задачу, решая которую, ребёнок усвоит материал. Ис</w:t>
      </w:r>
      <w:r w:rsidRPr="00B32CBE">
        <w:rPr>
          <w:rFonts w:ascii="Times New Roman" w:eastAsia="Times New Roman" w:hAnsi="Times New Roman"/>
          <w:sz w:val="28"/>
          <w:szCs w:val="28"/>
          <w:lang w:eastAsia="ru-RU"/>
        </w:rPr>
        <w:softHyphen/>
        <w:t>кусство и трудность для взрослого - не словами объяснять ре</w:t>
      </w:r>
      <w:r w:rsidRPr="00B32CBE">
        <w:rPr>
          <w:rFonts w:ascii="Times New Roman" w:eastAsia="Times New Roman" w:hAnsi="Times New Roman"/>
          <w:sz w:val="28"/>
          <w:szCs w:val="28"/>
          <w:lang w:eastAsia="ru-RU"/>
        </w:rPr>
        <w:softHyphen/>
        <w:t>бёнку материал, а придумывать такие задания, выполняя кото</w:t>
      </w:r>
      <w:r w:rsidRPr="00B32CBE">
        <w:rPr>
          <w:rFonts w:ascii="Times New Roman" w:eastAsia="Times New Roman" w:hAnsi="Times New Roman"/>
          <w:sz w:val="28"/>
          <w:szCs w:val="28"/>
          <w:lang w:eastAsia="ru-RU"/>
        </w:rPr>
        <w:softHyphen/>
        <w:t>рые, ребёнок понимал бы, что к чему. Если ребёнок не понимает что-то, чаще всего - это ошибки взрослого (неправильное объ</w:t>
      </w:r>
      <w:r w:rsidRPr="00B32CBE">
        <w:rPr>
          <w:rFonts w:ascii="Times New Roman" w:eastAsia="Times New Roman" w:hAnsi="Times New Roman"/>
          <w:sz w:val="28"/>
          <w:szCs w:val="28"/>
          <w:lang w:eastAsia="ru-RU"/>
        </w:rPr>
        <w:softHyphen/>
        <w:t>яснение материала).</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Помните, ребёнок 5-6 лет не может работать долго, 15-20 минут - вот предел, а потом он должен отвлечься. Играя с ребёнком, выполняя упражнения, не слишком утомляйте его. Следите за его реакцией и либо меняйте ход занятия, либо дайте ребенку отдохнуть.</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Проявляйте положительный интерес к занятиям ребёнка, расспрашивайте его, что он делал, что узнал, как он узнал, что ему понравилось.</w:t>
      </w:r>
      <w:r w:rsidRPr="00B32CBE">
        <w:t xml:space="preserve"> </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Важно привить ребёнку веру в свои силы. Хвалите его, ни в коем случае не ругайте за допущенные ошибки, а только показывайте, как их исправить, как улучшить результат, поощ</w:t>
      </w:r>
      <w:r w:rsidRPr="00B32CBE">
        <w:rPr>
          <w:rFonts w:ascii="Times New Roman" w:eastAsia="Times New Roman" w:hAnsi="Times New Roman"/>
          <w:sz w:val="28"/>
          <w:szCs w:val="28"/>
          <w:lang w:eastAsia="ru-RU"/>
        </w:rPr>
        <w:softHyphen/>
        <w:t>ряйте поиск решения.</w:t>
      </w:r>
      <w:r w:rsidRPr="00B32CBE">
        <w:t xml:space="preserve"> </w:t>
      </w:r>
    </w:p>
    <w:p w:rsidR="00B95B44" w:rsidRPr="00B32CBE" w:rsidRDefault="00B95B44" w:rsidP="00B95B44">
      <w:pPr>
        <w:numPr>
          <w:ilvl w:val="0"/>
          <w:numId w:val="44"/>
        </w:numPr>
        <w:spacing w:after="200" w:line="276" w:lineRule="auto"/>
        <w:ind w:right="543"/>
        <w:rPr>
          <w:sz w:val="28"/>
          <w:szCs w:val="28"/>
        </w:rPr>
      </w:pPr>
      <w:r>
        <w:rPr>
          <w:rFonts w:ascii="Times New Roman" w:eastAsia="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2623185" cy="1967230"/>
            <wp:effectExtent l="19050" t="0" r="5715" b="0"/>
            <wp:wrapSquare wrapText="bothSides"/>
            <wp:docPr id="18" name="Рисунок 3" descr="http://im3-tub-ru.yandex.net/i?id=100046046-04-72&amp;n=21">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3-tub-ru.yandex.net/i?id=100046046-04-72&amp;n=21">
                      <a:hlinkClick r:id="rId13" tgtFrame="&quot;_blank&quot;"/>
                    </pic:cNvPr>
                    <pic:cNvPicPr>
                      <a:picLocks noChangeAspect="1" noChangeArrowheads="1"/>
                    </pic:cNvPicPr>
                  </pic:nvPicPr>
                  <pic:blipFill>
                    <a:blip r:embed="rId14" r:link="rId15"/>
                    <a:srcRect/>
                    <a:stretch>
                      <a:fillRect/>
                    </a:stretch>
                  </pic:blipFill>
                  <pic:spPr bwMode="auto">
                    <a:xfrm>
                      <a:off x="0" y="0"/>
                      <a:ext cx="2623185" cy="1967230"/>
                    </a:xfrm>
                    <a:prstGeom prst="rect">
                      <a:avLst/>
                    </a:prstGeom>
                    <a:noFill/>
                    <a:ln w="9525">
                      <a:noFill/>
                      <a:miter lim="800000"/>
                      <a:headEnd/>
                      <a:tailEnd/>
                    </a:ln>
                  </pic:spPr>
                </pic:pic>
              </a:graphicData>
            </a:graphic>
          </wp:anchor>
        </w:drawing>
      </w:r>
      <w:r w:rsidRPr="00B32CBE">
        <w:rPr>
          <w:rFonts w:ascii="Times New Roman" w:eastAsia="Times New Roman" w:hAnsi="Times New Roman"/>
          <w:sz w:val="28"/>
          <w:szCs w:val="28"/>
          <w:lang w:eastAsia="ru-RU"/>
        </w:rPr>
        <w:t>Стимулируйте интерес ребёнка к окружающему миру. За</w:t>
      </w:r>
      <w:r w:rsidRPr="00B32CBE">
        <w:rPr>
          <w:rFonts w:ascii="Times New Roman" w:eastAsia="Times New Roman" w:hAnsi="Times New Roman"/>
          <w:sz w:val="28"/>
          <w:szCs w:val="28"/>
          <w:lang w:eastAsia="ru-RU"/>
        </w:rPr>
        <w:softHyphen/>
        <w:t>давайте ребёнку вопросы, приучайте его рассказывать о своих впечатлениях, об увиденном.</w:t>
      </w:r>
    </w:p>
    <w:p w:rsidR="00B95B44" w:rsidRPr="00D63955"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Организовывайте коллективные игры детей, в которых есть активное речевое общение.</w:t>
      </w:r>
      <w:r w:rsidRPr="00B32CBE">
        <w:t xml:space="preserve"> </w:t>
      </w:r>
    </w:p>
    <w:p w:rsidR="00B95B44" w:rsidRDefault="00B95B44" w:rsidP="00B95B44">
      <w:pPr>
        <w:ind w:left="720" w:right="543"/>
      </w:pPr>
    </w:p>
    <w:p w:rsidR="00B95B44" w:rsidRPr="00B32CBE" w:rsidRDefault="00B95B44" w:rsidP="00B95B44">
      <w:pPr>
        <w:ind w:left="720" w:right="543"/>
        <w:rPr>
          <w:sz w:val="28"/>
          <w:szCs w:val="28"/>
        </w:rPr>
      </w:pPr>
    </w:p>
    <w:p w:rsidR="00B95B44" w:rsidRPr="00D63955" w:rsidRDefault="00B95B44" w:rsidP="00B95B44">
      <w:pPr>
        <w:numPr>
          <w:ilvl w:val="0"/>
          <w:numId w:val="44"/>
        </w:numPr>
        <w:spacing w:after="200" w:line="276" w:lineRule="auto"/>
        <w:ind w:right="543"/>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2119630" cy="2242820"/>
            <wp:effectExtent l="19050" t="0" r="0" b="0"/>
            <wp:wrapSquare wrapText="bothSides"/>
            <wp:docPr id="17" name="Рисунок 4" descr="http://gifok.net/images/2013/03/16/FIZCu.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fok.net/images/2013/03/16/FIZCu.jpg">
                      <a:hlinkClick r:id="rId16"/>
                    </pic:cNvPr>
                    <pic:cNvPicPr>
                      <a:picLocks noChangeAspect="1" noChangeArrowheads="1"/>
                    </pic:cNvPicPr>
                  </pic:nvPicPr>
                  <pic:blipFill>
                    <a:blip r:embed="rId17" r:link="rId18"/>
                    <a:srcRect/>
                    <a:stretch>
                      <a:fillRect/>
                    </a:stretch>
                  </pic:blipFill>
                  <pic:spPr bwMode="auto">
                    <a:xfrm>
                      <a:off x="0" y="0"/>
                      <a:ext cx="2119630" cy="2242820"/>
                    </a:xfrm>
                    <a:prstGeom prst="rect">
                      <a:avLst/>
                    </a:prstGeom>
                    <a:noFill/>
                    <a:ln w="9525">
                      <a:noFill/>
                      <a:miter lim="800000"/>
                      <a:headEnd/>
                      <a:tailEnd/>
                    </a:ln>
                  </pic:spPr>
                </pic:pic>
              </a:graphicData>
            </a:graphic>
          </wp:anchor>
        </w:drawing>
      </w:r>
      <w:r w:rsidRPr="00B32CBE">
        <w:rPr>
          <w:rFonts w:ascii="Times New Roman" w:eastAsia="Times New Roman" w:hAnsi="Times New Roman"/>
          <w:sz w:val="28"/>
          <w:szCs w:val="28"/>
          <w:lang w:eastAsia="ru-RU"/>
        </w:rPr>
        <w:t>Не старайтесь «натренировывать» ребёнка на выполнении заданий, а организовывайте работу так, чтобы ребёнок понял способ решения задания. Работайте над пониманием материала, а не только над его запоминанием, скоростью ответов, действий.</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Развивайте образные представления ребёнка. Этому спо</w:t>
      </w:r>
      <w:r w:rsidRPr="00B32CBE">
        <w:rPr>
          <w:rFonts w:ascii="Times New Roman" w:eastAsia="Times New Roman" w:hAnsi="Times New Roman"/>
          <w:sz w:val="28"/>
          <w:szCs w:val="28"/>
          <w:lang w:eastAsia="ru-RU"/>
        </w:rPr>
        <w:softHyphen/>
        <w:t>собствует конструирование, изобразительная деятельность, слушание и пересказ сказок, сочинение сказок.</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Для развития крупных движений, координации движений организовывайте подвижные игры, спортивные упражнения, но не соревнования, так как неудачи могут отпугнуть ребёнка, понизить его самооценку. Родителям рекомендуется почаще иг</w:t>
      </w:r>
      <w:r w:rsidRPr="00B32CBE">
        <w:rPr>
          <w:rFonts w:ascii="Times New Roman" w:eastAsia="Times New Roman" w:hAnsi="Times New Roman"/>
          <w:sz w:val="28"/>
          <w:szCs w:val="28"/>
          <w:lang w:eastAsia="ru-RU"/>
        </w:rPr>
        <w:softHyphen/>
        <w:t>рать с ребёнком в мяч, волейбол, вместе кататься на лыжах, пла</w:t>
      </w:r>
      <w:r w:rsidRPr="00B32CBE">
        <w:rPr>
          <w:rFonts w:ascii="Times New Roman" w:eastAsia="Times New Roman" w:hAnsi="Times New Roman"/>
          <w:sz w:val="28"/>
          <w:szCs w:val="28"/>
          <w:lang w:eastAsia="ru-RU"/>
        </w:rPr>
        <w:softHyphen/>
        <w:t>вать и т. п.</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Следует увеличить объём даваемых ребёнку пропедевти</w:t>
      </w:r>
      <w:r w:rsidRPr="00B32CBE">
        <w:rPr>
          <w:rFonts w:ascii="Times New Roman" w:eastAsia="Times New Roman" w:hAnsi="Times New Roman"/>
          <w:sz w:val="28"/>
          <w:szCs w:val="28"/>
          <w:lang w:eastAsia="ru-RU"/>
        </w:rPr>
        <w:softHyphen/>
        <w:t>ческих, то есть вводных систематизированных знаний, особенно по математике. При этом не торопитесь с выработкой навыков, работать надо над пониманием материала, а не над скоростью, точностью и безошибочностью ответов на вопросы или выпол</w:t>
      </w:r>
      <w:r w:rsidRPr="00B32CBE">
        <w:rPr>
          <w:rFonts w:ascii="Times New Roman" w:eastAsia="Times New Roman" w:hAnsi="Times New Roman"/>
          <w:sz w:val="28"/>
          <w:szCs w:val="28"/>
          <w:lang w:eastAsia="ru-RU"/>
        </w:rPr>
        <w:softHyphen/>
        <w:t>нения каких-либо действий.</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Чтобы ребёнок легко усваивал школьный материал, у него должна быть сформирована способность строить образные представления. Эта способность развивается в дошкольном воз</w:t>
      </w:r>
      <w:r w:rsidRPr="00B32CBE">
        <w:rPr>
          <w:rFonts w:ascii="Times New Roman" w:eastAsia="Times New Roman" w:hAnsi="Times New Roman"/>
          <w:sz w:val="28"/>
          <w:szCs w:val="28"/>
          <w:lang w:eastAsia="ru-RU"/>
        </w:rPr>
        <w:softHyphen/>
        <w:t xml:space="preserve">расте при рисовании, конструировании, </w:t>
      </w:r>
      <w:r w:rsidRPr="00B32CBE">
        <w:rPr>
          <w:rFonts w:ascii="Times New Roman" w:eastAsia="Times New Roman" w:hAnsi="Times New Roman"/>
          <w:sz w:val="28"/>
          <w:szCs w:val="28"/>
          <w:lang w:eastAsia="ru-RU"/>
        </w:rPr>
        <w:lastRenderedPageBreak/>
        <w:t>прослушивании сказок и пересказе их.</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Для развития руки полезны такие занятия, как лепка из пластилина, глины, рисование, конструирование, пришивание пуговиц, плетение из бисера, вырезание из бумаги (но ножницы должны быть с закруглёнными безопасными концами), нанизы</w:t>
      </w:r>
      <w:r w:rsidRPr="00B32CBE">
        <w:rPr>
          <w:rFonts w:ascii="Times New Roman" w:eastAsia="Times New Roman" w:hAnsi="Times New Roman"/>
          <w:sz w:val="28"/>
          <w:szCs w:val="28"/>
          <w:lang w:eastAsia="ru-RU"/>
        </w:rPr>
        <w:softHyphen/>
        <w:t>вание бус.</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Для развития навыков общения полезны ролевые игры, разыгрывание спектаклей.</w:t>
      </w:r>
    </w:p>
    <w:p w:rsidR="00B95B44" w:rsidRPr="00B32CBE" w:rsidRDefault="00B95B44" w:rsidP="00B95B44">
      <w:pPr>
        <w:numPr>
          <w:ilvl w:val="0"/>
          <w:numId w:val="44"/>
        </w:numPr>
        <w:spacing w:after="200" w:line="276" w:lineRule="auto"/>
        <w:ind w:right="543"/>
        <w:rPr>
          <w:sz w:val="28"/>
          <w:szCs w:val="28"/>
        </w:rPr>
      </w:pPr>
      <w:r w:rsidRPr="00B32CBE">
        <w:rPr>
          <w:rFonts w:ascii="Times New Roman" w:eastAsia="Times New Roman" w:hAnsi="Times New Roman"/>
          <w:sz w:val="28"/>
          <w:szCs w:val="28"/>
          <w:lang w:eastAsia="ru-RU"/>
        </w:rPr>
        <w:t>Для развития инициативы у ребёнка давайте ему в игре роль лидера (капитана корабля, мамы, учителя, врача).</w:t>
      </w:r>
    </w:p>
    <w:p w:rsidR="00B95B44" w:rsidRPr="0078627C" w:rsidRDefault="00B95B44" w:rsidP="00B95B44">
      <w:pPr>
        <w:spacing w:after="0"/>
        <w:ind w:firstLine="567"/>
        <w:jc w:val="both"/>
        <w:rPr>
          <w:rFonts w:ascii="Times New Roman" w:hAnsi="Times New Roman"/>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r>
        <w:rPr>
          <w:b/>
          <w:bCs/>
          <w:noProof/>
          <w:sz w:val="28"/>
          <w:szCs w:val="28"/>
          <w:lang w:eastAsia="ru-RU"/>
        </w:rPr>
        <w:drawing>
          <wp:anchor distT="0" distB="0" distL="114300" distR="114300" simplePos="0" relativeHeight="251663360" behindDoc="0" locked="0" layoutInCell="1" allowOverlap="1">
            <wp:simplePos x="0" y="0"/>
            <wp:positionH relativeFrom="margin">
              <wp:posOffset>2520315</wp:posOffset>
            </wp:positionH>
            <wp:positionV relativeFrom="margin">
              <wp:posOffset>7195185</wp:posOffset>
            </wp:positionV>
            <wp:extent cx="3330575" cy="2219325"/>
            <wp:effectExtent l="19050" t="0" r="3175" b="0"/>
            <wp:wrapSquare wrapText="bothSides"/>
            <wp:docPr id="16" name="Рисунок 5" descr="http://im0-tub-ru.yandex.net/i?id=113587899-26-72&amp;n=2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113587899-26-72&amp;n=21">
                      <a:hlinkClick r:id="rId19" tgtFrame="&quot;_blank&quot;"/>
                    </pic:cNvPr>
                    <pic:cNvPicPr>
                      <a:picLocks noChangeAspect="1" noChangeArrowheads="1"/>
                    </pic:cNvPicPr>
                  </pic:nvPicPr>
                  <pic:blipFill>
                    <a:blip r:embed="rId20" r:link="rId21"/>
                    <a:srcRect/>
                    <a:stretch>
                      <a:fillRect/>
                    </a:stretch>
                  </pic:blipFill>
                  <pic:spPr bwMode="auto">
                    <a:xfrm>
                      <a:off x="0" y="0"/>
                      <a:ext cx="3330575" cy="2219325"/>
                    </a:xfrm>
                    <a:prstGeom prst="rect">
                      <a:avLst/>
                    </a:prstGeom>
                    <a:noFill/>
                    <a:ln w="9525">
                      <a:noFill/>
                      <a:miter lim="800000"/>
                      <a:headEnd/>
                      <a:tailEnd/>
                    </a:ln>
                  </pic:spPr>
                </pic:pic>
              </a:graphicData>
            </a:graphic>
          </wp:anchor>
        </w:drawing>
      </w: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B95B44" w:rsidRDefault="00B95B44" w:rsidP="00320D1B">
      <w:pPr>
        <w:pStyle w:val="Default"/>
        <w:rPr>
          <w:b/>
          <w:bCs/>
          <w:sz w:val="28"/>
          <w:szCs w:val="28"/>
        </w:rPr>
      </w:pPr>
    </w:p>
    <w:p w:rsidR="003C3EFE" w:rsidRPr="003C3EFE" w:rsidRDefault="003C3EFE" w:rsidP="00D91751">
      <w:pPr>
        <w:pStyle w:val="Default"/>
        <w:rPr>
          <w:sz w:val="28"/>
          <w:szCs w:val="28"/>
        </w:rPr>
      </w:pPr>
    </w:p>
    <w:p w:rsidR="002B5D13" w:rsidRDefault="002B5D13" w:rsidP="00530594">
      <w:pPr>
        <w:pStyle w:val="Default"/>
        <w:spacing w:line="360" w:lineRule="auto"/>
        <w:rPr>
          <w:sz w:val="28"/>
          <w:szCs w:val="28"/>
        </w:rPr>
      </w:pPr>
    </w:p>
    <w:p w:rsidR="002B5D13" w:rsidRDefault="002B5D13" w:rsidP="00530594">
      <w:pPr>
        <w:pStyle w:val="Default"/>
        <w:spacing w:line="360" w:lineRule="auto"/>
        <w:rPr>
          <w:sz w:val="28"/>
          <w:szCs w:val="28"/>
        </w:rPr>
      </w:pPr>
    </w:p>
    <w:p w:rsidR="002B5D13" w:rsidRDefault="002B5D13" w:rsidP="00530594">
      <w:pPr>
        <w:pStyle w:val="Default"/>
        <w:spacing w:line="360" w:lineRule="auto"/>
        <w:rPr>
          <w:sz w:val="28"/>
          <w:szCs w:val="28"/>
        </w:rPr>
      </w:pPr>
    </w:p>
    <w:p w:rsidR="002B5D13" w:rsidRDefault="002B5D13" w:rsidP="00530594">
      <w:pPr>
        <w:pStyle w:val="Default"/>
        <w:spacing w:line="360" w:lineRule="auto"/>
        <w:rPr>
          <w:sz w:val="28"/>
          <w:szCs w:val="28"/>
        </w:rPr>
      </w:pPr>
    </w:p>
    <w:p w:rsidR="006B28BF" w:rsidRPr="003C3EFE" w:rsidRDefault="004B457D" w:rsidP="00530594">
      <w:pPr>
        <w:pStyle w:val="Default"/>
        <w:spacing w:line="360" w:lineRule="auto"/>
        <w:rPr>
          <w:sz w:val="28"/>
          <w:szCs w:val="28"/>
        </w:rPr>
      </w:pPr>
      <w:r w:rsidRPr="003C3EFE">
        <w:rPr>
          <w:sz w:val="28"/>
          <w:szCs w:val="28"/>
        </w:rPr>
        <w:lastRenderedPageBreak/>
        <w:t>Воспитательно</w:t>
      </w:r>
      <w:r w:rsidR="00D91751" w:rsidRPr="003C3EFE">
        <w:rPr>
          <w:sz w:val="28"/>
          <w:szCs w:val="28"/>
        </w:rPr>
        <w:t>–образовательный</w:t>
      </w:r>
      <w:r w:rsidR="00EF2EC3" w:rsidRPr="003C3EFE">
        <w:rPr>
          <w:sz w:val="28"/>
          <w:szCs w:val="28"/>
        </w:rPr>
        <w:t xml:space="preserve">   процесс </w:t>
      </w:r>
      <w:r w:rsidR="00320D1B" w:rsidRPr="003C3EFE">
        <w:rPr>
          <w:sz w:val="28"/>
          <w:szCs w:val="28"/>
        </w:rPr>
        <w:t xml:space="preserve">осуществляется </w:t>
      </w:r>
      <w:r w:rsidR="00EF2EC3" w:rsidRPr="003C3EFE">
        <w:rPr>
          <w:sz w:val="28"/>
          <w:szCs w:val="28"/>
        </w:rPr>
        <w:t>П</w:t>
      </w:r>
      <w:r w:rsidR="00D91751" w:rsidRPr="003C3EFE">
        <w:rPr>
          <w:sz w:val="28"/>
          <w:szCs w:val="28"/>
        </w:rPr>
        <w:t>о</w:t>
      </w:r>
      <w:r w:rsidR="00F10D74">
        <w:rPr>
          <w:sz w:val="28"/>
          <w:szCs w:val="28"/>
        </w:rPr>
        <w:t xml:space="preserve"> </w:t>
      </w:r>
      <w:r w:rsidR="00D91751" w:rsidRPr="003C3EFE">
        <w:rPr>
          <w:sz w:val="28"/>
          <w:szCs w:val="28"/>
        </w:rPr>
        <w:t>Общеобразовательной</w:t>
      </w:r>
      <w:r w:rsidR="00F10D74">
        <w:rPr>
          <w:sz w:val="28"/>
          <w:szCs w:val="28"/>
        </w:rPr>
        <w:t xml:space="preserve"> </w:t>
      </w:r>
      <w:r w:rsidR="00D91751" w:rsidRPr="003C3EFE">
        <w:rPr>
          <w:sz w:val="28"/>
          <w:szCs w:val="28"/>
        </w:rPr>
        <w:t>программе</w:t>
      </w:r>
      <w:r w:rsidR="00F10D74">
        <w:rPr>
          <w:sz w:val="28"/>
          <w:szCs w:val="28"/>
        </w:rPr>
        <w:t xml:space="preserve"> </w:t>
      </w:r>
      <w:r w:rsidR="00D91751" w:rsidRPr="003C3EFE">
        <w:rPr>
          <w:sz w:val="28"/>
          <w:szCs w:val="28"/>
        </w:rPr>
        <w:t>ДОУ</w:t>
      </w:r>
      <w:r w:rsidR="00F10D74">
        <w:rPr>
          <w:sz w:val="28"/>
          <w:szCs w:val="28"/>
        </w:rPr>
        <w:t xml:space="preserve"> </w:t>
      </w:r>
      <w:r w:rsidR="00D91751" w:rsidRPr="003C3EFE">
        <w:rPr>
          <w:sz w:val="28"/>
          <w:szCs w:val="28"/>
        </w:rPr>
        <w:t>и</w:t>
      </w:r>
      <w:r w:rsidR="00F10D74">
        <w:rPr>
          <w:sz w:val="28"/>
          <w:szCs w:val="28"/>
        </w:rPr>
        <w:t xml:space="preserve"> </w:t>
      </w:r>
      <w:r w:rsidR="00D91751" w:rsidRPr="003C3EFE">
        <w:rPr>
          <w:sz w:val="28"/>
          <w:szCs w:val="28"/>
        </w:rPr>
        <w:t>Рабочей</w:t>
      </w:r>
      <w:r w:rsidR="00F10D74">
        <w:rPr>
          <w:sz w:val="28"/>
          <w:szCs w:val="28"/>
        </w:rPr>
        <w:t xml:space="preserve"> </w:t>
      </w:r>
      <w:r w:rsidR="00D91751" w:rsidRPr="003C3EFE">
        <w:rPr>
          <w:sz w:val="28"/>
          <w:szCs w:val="28"/>
        </w:rPr>
        <w:t>программе</w:t>
      </w:r>
      <w:r w:rsidR="00F10D74">
        <w:rPr>
          <w:sz w:val="28"/>
          <w:szCs w:val="28"/>
        </w:rPr>
        <w:t xml:space="preserve"> </w:t>
      </w:r>
      <w:r w:rsidR="00D91751" w:rsidRPr="003C3EFE">
        <w:rPr>
          <w:sz w:val="28"/>
          <w:szCs w:val="28"/>
        </w:rPr>
        <w:t>педагога</w:t>
      </w:r>
      <w:r w:rsidR="00F10D74">
        <w:rPr>
          <w:sz w:val="28"/>
          <w:szCs w:val="28"/>
        </w:rPr>
        <w:t xml:space="preserve"> </w:t>
      </w:r>
      <w:r w:rsidR="00D91751" w:rsidRPr="003C3EFE">
        <w:rPr>
          <w:sz w:val="28"/>
          <w:szCs w:val="28"/>
        </w:rPr>
        <w:t>ДОУ</w:t>
      </w:r>
      <w:r w:rsidR="00F10D74">
        <w:rPr>
          <w:sz w:val="28"/>
          <w:szCs w:val="28"/>
        </w:rPr>
        <w:t xml:space="preserve"> </w:t>
      </w:r>
      <w:r w:rsidR="00D91751" w:rsidRPr="003C3EFE">
        <w:rPr>
          <w:sz w:val="28"/>
          <w:szCs w:val="28"/>
        </w:rPr>
        <w:t>с</w:t>
      </w:r>
      <w:r w:rsidR="00F10D74">
        <w:rPr>
          <w:sz w:val="28"/>
          <w:szCs w:val="28"/>
        </w:rPr>
        <w:t xml:space="preserve"> </w:t>
      </w:r>
      <w:r w:rsidR="00D91751" w:rsidRPr="003C3EFE">
        <w:rPr>
          <w:sz w:val="28"/>
          <w:szCs w:val="28"/>
        </w:rPr>
        <w:t>учѐтом</w:t>
      </w:r>
      <w:r w:rsidR="00F10D74">
        <w:rPr>
          <w:sz w:val="28"/>
          <w:szCs w:val="28"/>
        </w:rPr>
        <w:t xml:space="preserve"> </w:t>
      </w:r>
      <w:r w:rsidR="00D91751" w:rsidRPr="003C3EFE">
        <w:rPr>
          <w:sz w:val="28"/>
          <w:szCs w:val="28"/>
        </w:rPr>
        <w:t>Федерального</w:t>
      </w:r>
      <w:r w:rsidR="00EF2EC3" w:rsidRPr="003C3EFE">
        <w:rPr>
          <w:sz w:val="28"/>
          <w:szCs w:val="28"/>
        </w:rPr>
        <w:t xml:space="preserve"> государственного </w:t>
      </w:r>
      <w:r w:rsidR="00D91751" w:rsidRPr="003C3EFE">
        <w:rPr>
          <w:sz w:val="28"/>
          <w:szCs w:val="28"/>
        </w:rPr>
        <w:t>образовательного</w:t>
      </w:r>
      <w:r w:rsidR="00F10D74">
        <w:rPr>
          <w:sz w:val="28"/>
          <w:szCs w:val="28"/>
        </w:rPr>
        <w:t xml:space="preserve"> </w:t>
      </w:r>
      <w:r w:rsidR="00D91751" w:rsidRPr="003C3EFE">
        <w:rPr>
          <w:sz w:val="28"/>
          <w:szCs w:val="28"/>
        </w:rPr>
        <w:t>стандарта</w:t>
      </w:r>
      <w:r w:rsidR="00F10D74">
        <w:rPr>
          <w:sz w:val="28"/>
          <w:szCs w:val="28"/>
        </w:rPr>
        <w:t xml:space="preserve"> </w:t>
      </w:r>
      <w:r w:rsidR="00D91751" w:rsidRPr="003C3EFE">
        <w:rPr>
          <w:sz w:val="28"/>
          <w:szCs w:val="28"/>
        </w:rPr>
        <w:t>дошкольного</w:t>
      </w:r>
      <w:r w:rsidR="00F10D74">
        <w:rPr>
          <w:sz w:val="28"/>
          <w:szCs w:val="28"/>
        </w:rPr>
        <w:t xml:space="preserve"> </w:t>
      </w:r>
      <w:r w:rsidR="00D91751" w:rsidRPr="003C3EFE">
        <w:rPr>
          <w:sz w:val="28"/>
          <w:szCs w:val="28"/>
        </w:rPr>
        <w:t>образования</w:t>
      </w:r>
      <w:r w:rsidRPr="003C3EFE">
        <w:rPr>
          <w:sz w:val="28"/>
          <w:szCs w:val="28"/>
        </w:rPr>
        <w:t xml:space="preserve"> .</w:t>
      </w:r>
      <w:r w:rsidR="00D91751" w:rsidRPr="003C3EFE">
        <w:rPr>
          <w:sz w:val="28"/>
          <w:szCs w:val="28"/>
        </w:rPr>
        <w:t>Составленанаосновепримернойосновнойобщеобразовательнойпрограммыдошкольногообразования</w:t>
      </w:r>
      <w:r w:rsidR="00B32EEF">
        <w:rPr>
          <w:sz w:val="28"/>
          <w:szCs w:val="28"/>
        </w:rPr>
        <w:t xml:space="preserve"> </w:t>
      </w:r>
      <w:r w:rsidR="00D91751" w:rsidRPr="003C3EFE">
        <w:rPr>
          <w:sz w:val="28"/>
          <w:szCs w:val="28"/>
        </w:rPr>
        <w:t>«Отрождениядошколы»</w:t>
      </w:r>
      <w:r w:rsidR="00B32EEF">
        <w:rPr>
          <w:sz w:val="28"/>
          <w:szCs w:val="28"/>
        </w:rPr>
        <w:t xml:space="preserve"> </w:t>
      </w:r>
      <w:r w:rsidR="00D91751" w:rsidRPr="003C3EFE">
        <w:rPr>
          <w:sz w:val="28"/>
          <w:szCs w:val="28"/>
        </w:rPr>
        <w:t>под</w:t>
      </w:r>
      <w:r w:rsidR="00B32EEF">
        <w:rPr>
          <w:sz w:val="28"/>
          <w:szCs w:val="28"/>
        </w:rPr>
        <w:t xml:space="preserve"> </w:t>
      </w:r>
      <w:r w:rsidR="00D91751" w:rsidRPr="003C3EFE">
        <w:rPr>
          <w:sz w:val="28"/>
          <w:szCs w:val="28"/>
        </w:rPr>
        <w:t>ред.Н.Е.Вераксы,Т.С.Комаровой,М.А.Васильевой.</w:t>
      </w:r>
    </w:p>
    <w:p w:rsidR="00417A77" w:rsidRPr="002B5D13" w:rsidRDefault="006E5621" w:rsidP="00417A77">
      <w:pPr>
        <w:pStyle w:val="Default"/>
        <w:rPr>
          <w:b/>
          <w:sz w:val="32"/>
          <w:szCs w:val="32"/>
        </w:rPr>
      </w:pPr>
      <w:r w:rsidRPr="006E5621">
        <w:rPr>
          <w:rFonts w:ascii="Tahoma" w:eastAsia="Times New Roman" w:hAnsi="Tahoma" w:cs="Tahoma"/>
          <w:b/>
          <w:bCs/>
          <w:sz w:val="23"/>
          <w:szCs w:val="23"/>
          <w:lang w:eastAsia="ru-RU"/>
        </w:rPr>
        <w:t>  </w:t>
      </w:r>
      <w:r w:rsidR="002B5D13">
        <w:rPr>
          <w:rFonts w:ascii="Tahoma" w:eastAsia="Times New Roman" w:hAnsi="Tahoma" w:cs="Tahoma"/>
          <w:b/>
          <w:bCs/>
          <w:sz w:val="23"/>
          <w:szCs w:val="23"/>
          <w:lang w:eastAsia="ru-RU"/>
        </w:rPr>
        <w:t xml:space="preserve"> </w:t>
      </w:r>
      <w:r w:rsidR="002B5D13">
        <w:rPr>
          <w:b/>
          <w:sz w:val="32"/>
          <w:szCs w:val="32"/>
        </w:rPr>
        <w:t>СПАЛЬНАЯ КОМНАТА</w:t>
      </w:r>
    </w:p>
    <w:p w:rsidR="00617E5D" w:rsidRDefault="00B32EEF" w:rsidP="00417A77">
      <w:pPr>
        <w:pStyle w:val="Default"/>
        <w:rPr>
          <w:sz w:val="32"/>
          <w:szCs w:val="32"/>
        </w:rPr>
      </w:pPr>
      <w:r>
        <w:rPr>
          <w:sz w:val="32"/>
          <w:szCs w:val="32"/>
        </w:rPr>
        <w:t xml:space="preserve"> 2</w:t>
      </w:r>
      <w:r w:rsidR="006B28BF">
        <w:rPr>
          <w:sz w:val="32"/>
          <w:szCs w:val="32"/>
        </w:rPr>
        <w:t xml:space="preserve"> окна; </w:t>
      </w:r>
      <w:r w:rsidR="00417A77">
        <w:rPr>
          <w:sz w:val="32"/>
          <w:szCs w:val="32"/>
        </w:rPr>
        <w:t>кроватки детские</w:t>
      </w:r>
      <w:r>
        <w:rPr>
          <w:sz w:val="32"/>
          <w:szCs w:val="32"/>
        </w:rPr>
        <w:t xml:space="preserve"> 2</w:t>
      </w:r>
      <w:r w:rsidR="002B5D13">
        <w:rPr>
          <w:sz w:val="32"/>
          <w:szCs w:val="32"/>
        </w:rPr>
        <w:t>1</w:t>
      </w:r>
      <w:r w:rsidR="00417A77">
        <w:rPr>
          <w:sz w:val="32"/>
          <w:szCs w:val="32"/>
        </w:rPr>
        <w:t xml:space="preserve"> шт.; матрасы</w:t>
      </w:r>
      <w:r>
        <w:rPr>
          <w:sz w:val="32"/>
          <w:szCs w:val="32"/>
        </w:rPr>
        <w:t xml:space="preserve"> –2</w:t>
      </w:r>
      <w:r w:rsidR="002B5D13">
        <w:rPr>
          <w:sz w:val="32"/>
          <w:szCs w:val="32"/>
        </w:rPr>
        <w:t>1</w:t>
      </w:r>
      <w:r w:rsidR="00417A77">
        <w:rPr>
          <w:sz w:val="32"/>
          <w:szCs w:val="32"/>
        </w:rPr>
        <w:t xml:space="preserve"> шт</w:t>
      </w:r>
      <w:r w:rsidR="006B28BF">
        <w:rPr>
          <w:sz w:val="32"/>
          <w:szCs w:val="32"/>
        </w:rPr>
        <w:t>.</w:t>
      </w:r>
      <w:r w:rsidR="00417A77">
        <w:rPr>
          <w:sz w:val="32"/>
          <w:szCs w:val="32"/>
        </w:rPr>
        <w:t xml:space="preserve"> одеяла</w:t>
      </w:r>
      <w:r w:rsidR="002B5D13">
        <w:rPr>
          <w:sz w:val="32"/>
          <w:szCs w:val="32"/>
        </w:rPr>
        <w:t>-21</w:t>
      </w:r>
      <w:r w:rsidR="00417A77">
        <w:rPr>
          <w:sz w:val="32"/>
          <w:szCs w:val="32"/>
        </w:rPr>
        <w:t>шт.;</w:t>
      </w:r>
      <w:r w:rsidR="002B5D13">
        <w:rPr>
          <w:sz w:val="32"/>
          <w:szCs w:val="32"/>
        </w:rPr>
        <w:t>подушки 21шт;</w:t>
      </w:r>
      <w:r w:rsidR="00417A77">
        <w:rPr>
          <w:sz w:val="32"/>
          <w:szCs w:val="32"/>
        </w:rPr>
        <w:t xml:space="preserve"> комплекты детского постельного белья</w:t>
      </w:r>
      <w:r>
        <w:rPr>
          <w:sz w:val="32"/>
          <w:szCs w:val="32"/>
        </w:rPr>
        <w:t xml:space="preserve"> –4</w:t>
      </w:r>
      <w:r w:rsidR="002B5D13">
        <w:rPr>
          <w:sz w:val="32"/>
          <w:szCs w:val="32"/>
        </w:rPr>
        <w:t>2</w:t>
      </w:r>
      <w:r w:rsidR="00417A77">
        <w:rPr>
          <w:sz w:val="32"/>
          <w:szCs w:val="32"/>
        </w:rPr>
        <w:t>шт</w:t>
      </w:r>
      <w:r w:rsidR="003C3EFE">
        <w:rPr>
          <w:sz w:val="32"/>
          <w:szCs w:val="32"/>
        </w:rPr>
        <w:t>, полотенца 5</w:t>
      </w:r>
      <w:r w:rsidR="00CA6660">
        <w:rPr>
          <w:sz w:val="32"/>
          <w:szCs w:val="32"/>
        </w:rPr>
        <w:t>0</w:t>
      </w:r>
      <w:r w:rsidR="006B28BF">
        <w:rPr>
          <w:sz w:val="32"/>
          <w:szCs w:val="32"/>
        </w:rPr>
        <w:t xml:space="preserve">; шкаф </w:t>
      </w:r>
    </w:p>
    <w:p w:rsidR="00617E5D" w:rsidRDefault="006B28BF" w:rsidP="00417A77">
      <w:pPr>
        <w:pStyle w:val="Default"/>
        <w:rPr>
          <w:sz w:val="32"/>
          <w:szCs w:val="32"/>
        </w:rPr>
      </w:pPr>
      <w:r>
        <w:rPr>
          <w:sz w:val="32"/>
          <w:szCs w:val="32"/>
        </w:rPr>
        <w:t xml:space="preserve">для хранения белья. </w:t>
      </w:r>
    </w:p>
    <w:p w:rsidR="00617E5D" w:rsidRDefault="00617E5D" w:rsidP="00417A77">
      <w:pPr>
        <w:pStyle w:val="Default"/>
        <w:rPr>
          <w:sz w:val="32"/>
          <w:szCs w:val="32"/>
        </w:rPr>
      </w:pPr>
    </w:p>
    <w:p w:rsidR="00617E5D" w:rsidRDefault="00C24374" w:rsidP="00417A77">
      <w:pPr>
        <w:pStyle w:val="Default"/>
        <w:rPr>
          <w:sz w:val="32"/>
          <w:szCs w:val="32"/>
        </w:rPr>
      </w:pPr>
      <w:r>
        <w:rPr>
          <w:noProof/>
          <w:sz w:val="32"/>
          <w:szCs w:val="32"/>
          <w:lang w:eastAsia="ru-RU"/>
        </w:rPr>
        <w:drawing>
          <wp:inline distT="0" distB="0" distL="0" distR="0">
            <wp:extent cx="5941060" cy="4455795"/>
            <wp:effectExtent l="19050" t="0" r="2540" b="0"/>
            <wp:docPr id="20" name="Рисунок 19" descr="cc2e42a7-0506-4917-814b-0654ec821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2e42a7-0506-4917-814b-0654ec821bca.jpg"/>
                    <pic:cNvPicPr/>
                  </pic:nvPicPr>
                  <pic:blipFill>
                    <a:blip r:embed="rId22"/>
                    <a:stretch>
                      <a:fillRect/>
                    </a:stretch>
                  </pic:blipFill>
                  <pic:spPr>
                    <a:xfrm>
                      <a:off x="0" y="0"/>
                      <a:ext cx="5941060" cy="4455795"/>
                    </a:xfrm>
                    <a:prstGeom prst="rect">
                      <a:avLst/>
                    </a:prstGeom>
                  </pic:spPr>
                </pic:pic>
              </a:graphicData>
            </a:graphic>
          </wp:inline>
        </w:drawing>
      </w:r>
    </w:p>
    <w:p w:rsidR="006B28BF" w:rsidRDefault="006B28BF" w:rsidP="00417A77">
      <w:pPr>
        <w:pStyle w:val="Default"/>
        <w:rPr>
          <w:sz w:val="32"/>
          <w:szCs w:val="32"/>
        </w:rPr>
      </w:pPr>
    </w:p>
    <w:p w:rsidR="00617E5D" w:rsidRDefault="00617E5D" w:rsidP="00417A77">
      <w:pPr>
        <w:pStyle w:val="Default"/>
        <w:rPr>
          <w:sz w:val="32"/>
          <w:szCs w:val="32"/>
        </w:rPr>
      </w:pPr>
    </w:p>
    <w:p w:rsidR="00617E5D" w:rsidRDefault="00617E5D" w:rsidP="00417A77">
      <w:pPr>
        <w:pStyle w:val="Default"/>
        <w:rPr>
          <w:sz w:val="32"/>
          <w:szCs w:val="32"/>
        </w:rPr>
      </w:pPr>
    </w:p>
    <w:p w:rsidR="00617E5D" w:rsidRDefault="00617E5D" w:rsidP="00417A77">
      <w:pPr>
        <w:pStyle w:val="Default"/>
        <w:rPr>
          <w:sz w:val="32"/>
          <w:szCs w:val="32"/>
        </w:rPr>
      </w:pPr>
    </w:p>
    <w:p w:rsidR="00617E5D" w:rsidRDefault="00617E5D" w:rsidP="00417A77">
      <w:pPr>
        <w:pStyle w:val="Default"/>
        <w:rPr>
          <w:sz w:val="32"/>
          <w:szCs w:val="32"/>
        </w:rPr>
      </w:pPr>
    </w:p>
    <w:p w:rsidR="00617E5D" w:rsidRDefault="00617E5D" w:rsidP="00417A77">
      <w:pPr>
        <w:pStyle w:val="Default"/>
        <w:rPr>
          <w:sz w:val="32"/>
          <w:szCs w:val="32"/>
        </w:rPr>
      </w:pPr>
    </w:p>
    <w:p w:rsidR="00617E5D" w:rsidRDefault="00617E5D" w:rsidP="00417A77">
      <w:pPr>
        <w:pStyle w:val="Default"/>
        <w:rPr>
          <w:sz w:val="32"/>
          <w:szCs w:val="32"/>
        </w:rPr>
      </w:pPr>
    </w:p>
    <w:p w:rsidR="00417A77" w:rsidRDefault="00417A77" w:rsidP="00417A77">
      <w:pPr>
        <w:pStyle w:val="Default"/>
        <w:rPr>
          <w:sz w:val="32"/>
          <w:szCs w:val="32"/>
        </w:rPr>
      </w:pPr>
      <w:r>
        <w:rPr>
          <w:sz w:val="32"/>
          <w:szCs w:val="32"/>
        </w:rPr>
        <w:t>ТУАЛЕТНАЯ КОМНАТА</w:t>
      </w:r>
    </w:p>
    <w:p w:rsidR="00E22108" w:rsidRDefault="00417A77" w:rsidP="00417A77">
      <w:pPr>
        <w:pStyle w:val="Default"/>
        <w:rPr>
          <w:sz w:val="32"/>
          <w:szCs w:val="32"/>
        </w:rPr>
      </w:pPr>
      <w:r>
        <w:rPr>
          <w:sz w:val="32"/>
          <w:szCs w:val="32"/>
        </w:rPr>
        <w:t>унитазы</w:t>
      </w:r>
      <w:r w:rsidR="00DB3699">
        <w:rPr>
          <w:sz w:val="32"/>
          <w:szCs w:val="32"/>
        </w:rPr>
        <w:t xml:space="preserve"> -1шт</w:t>
      </w:r>
      <w:r>
        <w:rPr>
          <w:sz w:val="32"/>
          <w:szCs w:val="32"/>
        </w:rPr>
        <w:t>; раковины –</w:t>
      </w:r>
      <w:r w:rsidR="003C3EFE">
        <w:rPr>
          <w:sz w:val="32"/>
          <w:szCs w:val="32"/>
        </w:rPr>
        <w:t>2</w:t>
      </w:r>
      <w:r>
        <w:rPr>
          <w:sz w:val="32"/>
          <w:szCs w:val="32"/>
        </w:rPr>
        <w:t xml:space="preserve">штуки; </w:t>
      </w:r>
      <w:r w:rsidR="00B60006">
        <w:rPr>
          <w:sz w:val="32"/>
          <w:szCs w:val="32"/>
        </w:rPr>
        <w:t xml:space="preserve">ячейки для полотенец -28; </w:t>
      </w:r>
      <w:r>
        <w:rPr>
          <w:sz w:val="32"/>
          <w:szCs w:val="32"/>
        </w:rPr>
        <w:t>полотенца</w:t>
      </w:r>
      <w:r w:rsidR="00CA6660">
        <w:rPr>
          <w:sz w:val="32"/>
          <w:szCs w:val="32"/>
        </w:rPr>
        <w:t xml:space="preserve"> –21</w:t>
      </w:r>
      <w:r>
        <w:rPr>
          <w:sz w:val="32"/>
          <w:szCs w:val="32"/>
        </w:rPr>
        <w:t xml:space="preserve"> штук, корзина для бумаги –1 штука, мыльницы</w:t>
      </w:r>
      <w:r w:rsidR="00DB3699">
        <w:rPr>
          <w:sz w:val="32"/>
          <w:szCs w:val="32"/>
        </w:rPr>
        <w:t xml:space="preserve"> –2</w:t>
      </w:r>
      <w:r w:rsidR="00CA6660">
        <w:rPr>
          <w:sz w:val="32"/>
          <w:szCs w:val="32"/>
        </w:rPr>
        <w:t xml:space="preserve"> штуки, тумбочка для  моющ.средств</w:t>
      </w:r>
      <w:r>
        <w:rPr>
          <w:sz w:val="32"/>
          <w:szCs w:val="32"/>
        </w:rPr>
        <w:t xml:space="preserve">–1 шт. </w:t>
      </w:r>
      <w:r w:rsidR="00DB3699">
        <w:rPr>
          <w:sz w:val="32"/>
          <w:szCs w:val="32"/>
        </w:rPr>
        <w:t>бочок для воды</w:t>
      </w:r>
      <w:r w:rsidR="00CA6660">
        <w:rPr>
          <w:sz w:val="32"/>
          <w:szCs w:val="32"/>
        </w:rPr>
        <w:t>-1</w:t>
      </w:r>
      <w:r w:rsidR="003C3EFE">
        <w:rPr>
          <w:sz w:val="32"/>
          <w:szCs w:val="32"/>
        </w:rPr>
        <w:t>шт.ведра-2шт.швабры-2шт.веники-2</w:t>
      </w:r>
      <w:r w:rsidR="00DB3699">
        <w:rPr>
          <w:sz w:val="32"/>
          <w:szCs w:val="32"/>
        </w:rPr>
        <w:t>шт.савок-2шт.тряпка для пола-2</w:t>
      </w:r>
      <w:r w:rsidR="00CA6660">
        <w:rPr>
          <w:sz w:val="32"/>
          <w:szCs w:val="32"/>
        </w:rPr>
        <w:t>шт.тряпки для протиран.пыли-2шт.</w:t>
      </w:r>
    </w:p>
    <w:p w:rsidR="00617E5D" w:rsidRDefault="00617E5D" w:rsidP="00417A77">
      <w:pPr>
        <w:pStyle w:val="Default"/>
        <w:rPr>
          <w:sz w:val="32"/>
          <w:szCs w:val="32"/>
        </w:rPr>
      </w:pPr>
    </w:p>
    <w:p w:rsidR="00816A88" w:rsidRDefault="00816A88" w:rsidP="00417A77">
      <w:pPr>
        <w:pStyle w:val="Default"/>
        <w:rPr>
          <w:sz w:val="32"/>
          <w:szCs w:val="32"/>
        </w:rPr>
      </w:pPr>
    </w:p>
    <w:p w:rsidR="00816A88" w:rsidRDefault="00816A88" w:rsidP="00417A77">
      <w:pPr>
        <w:pStyle w:val="Default"/>
        <w:rPr>
          <w:noProof/>
          <w:sz w:val="32"/>
          <w:szCs w:val="32"/>
          <w:lang w:eastAsia="ru-RU"/>
        </w:rPr>
      </w:pPr>
    </w:p>
    <w:p w:rsidR="00530594" w:rsidRDefault="00530594" w:rsidP="00417A77">
      <w:pPr>
        <w:pStyle w:val="Default"/>
        <w:rPr>
          <w:sz w:val="32"/>
          <w:szCs w:val="32"/>
        </w:rPr>
      </w:pPr>
    </w:p>
    <w:p w:rsidR="00530594" w:rsidRDefault="00530594" w:rsidP="00417A77">
      <w:pPr>
        <w:pStyle w:val="Default"/>
        <w:rPr>
          <w:sz w:val="32"/>
          <w:szCs w:val="32"/>
        </w:rPr>
      </w:pPr>
    </w:p>
    <w:p w:rsidR="00617E5D" w:rsidRDefault="00DB3699" w:rsidP="00417A77">
      <w:pPr>
        <w:pStyle w:val="Default"/>
        <w:rPr>
          <w:sz w:val="32"/>
          <w:szCs w:val="32"/>
        </w:rPr>
      </w:pPr>
      <w:r>
        <w:rPr>
          <w:noProof/>
          <w:sz w:val="32"/>
          <w:szCs w:val="32"/>
          <w:lang w:eastAsia="ru-RU"/>
        </w:rPr>
        <w:drawing>
          <wp:inline distT="0" distB="0" distL="0" distR="0">
            <wp:extent cx="5941060" cy="4455795"/>
            <wp:effectExtent l="19050" t="0" r="2540" b="0"/>
            <wp:docPr id="21" name="Рисунок 20" descr="409435f9-d1e1-4c2e-80cd-4a8e1ac75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435f9-d1e1-4c2e-80cd-4a8e1ac75bb7.jpg"/>
                    <pic:cNvPicPr/>
                  </pic:nvPicPr>
                  <pic:blipFill>
                    <a:blip r:embed="rId23"/>
                    <a:stretch>
                      <a:fillRect/>
                    </a:stretch>
                  </pic:blipFill>
                  <pic:spPr>
                    <a:xfrm>
                      <a:off x="0" y="0"/>
                      <a:ext cx="5941060" cy="4455795"/>
                    </a:xfrm>
                    <a:prstGeom prst="rect">
                      <a:avLst/>
                    </a:prstGeom>
                  </pic:spPr>
                </pic:pic>
              </a:graphicData>
            </a:graphic>
          </wp:inline>
        </w:drawing>
      </w:r>
    </w:p>
    <w:p w:rsidR="00DB3699" w:rsidRDefault="00DB3699" w:rsidP="00417A77">
      <w:pPr>
        <w:pStyle w:val="Default"/>
        <w:rPr>
          <w:sz w:val="32"/>
          <w:szCs w:val="32"/>
        </w:rPr>
      </w:pPr>
    </w:p>
    <w:p w:rsidR="00DB3699" w:rsidRDefault="00DB3699" w:rsidP="00417A77">
      <w:pPr>
        <w:pStyle w:val="Default"/>
        <w:rPr>
          <w:sz w:val="32"/>
          <w:szCs w:val="32"/>
        </w:rPr>
      </w:pPr>
    </w:p>
    <w:p w:rsidR="00DB3699" w:rsidRDefault="00DB3699" w:rsidP="00417A77">
      <w:pPr>
        <w:pStyle w:val="Default"/>
        <w:rPr>
          <w:sz w:val="32"/>
          <w:szCs w:val="32"/>
        </w:rPr>
      </w:pPr>
      <w:r>
        <w:rPr>
          <w:noProof/>
          <w:sz w:val="32"/>
          <w:szCs w:val="32"/>
          <w:lang w:eastAsia="ru-RU"/>
        </w:rPr>
        <w:lastRenderedPageBreak/>
        <w:drawing>
          <wp:inline distT="0" distB="0" distL="0" distR="0">
            <wp:extent cx="5941060" cy="3781425"/>
            <wp:effectExtent l="19050" t="0" r="2540" b="0"/>
            <wp:docPr id="22" name="Рисунок 21" descr="77040111-2f4d-47a4-9b17-c5116ea7c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0111-2f4d-47a4-9b17-c5116ea7c3dc.jpg"/>
                    <pic:cNvPicPr/>
                  </pic:nvPicPr>
                  <pic:blipFill>
                    <a:blip r:embed="rId24"/>
                    <a:stretch>
                      <a:fillRect/>
                    </a:stretch>
                  </pic:blipFill>
                  <pic:spPr>
                    <a:xfrm>
                      <a:off x="0" y="0"/>
                      <a:ext cx="5941060" cy="3781425"/>
                    </a:xfrm>
                    <a:prstGeom prst="rect">
                      <a:avLst/>
                    </a:prstGeom>
                  </pic:spPr>
                </pic:pic>
              </a:graphicData>
            </a:graphic>
          </wp:inline>
        </w:drawing>
      </w:r>
    </w:p>
    <w:p w:rsidR="00DB3699" w:rsidRDefault="00DB3699" w:rsidP="00417A77">
      <w:pPr>
        <w:pStyle w:val="Default"/>
        <w:rPr>
          <w:sz w:val="32"/>
          <w:szCs w:val="32"/>
        </w:rPr>
      </w:pPr>
    </w:p>
    <w:p w:rsidR="00DB3699" w:rsidRDefault="00DB3699" w:rsidP="00417A77">
      <w:pPr>
        <w:pStyle w:val="Default"/>
        <w:rPr>
          <w:sz w:val="32"/>
          <w:szCs w:val="32"/>
        </w:rPr>
      </w:pPr>
    </w:p>
    <w:p w:rsidR="00DB3699" w:rsidRDefault="00DB3699" w:rsidP="00417A77">
      <w:pPr>
        <w:pStyle w:val="Default"/>
        <w:rPr>
          <w:sz w:val="32"/>
          <w:szCs w:val="32"/>
        </w:rPr>
      </w:pPr>
      <w:r>
        <w:rPr>
          <w:noProof/>
          <w:sz w:val="32"/>
          <w:szCs w:val="32"/>
          <w:lang w:eastAsia="ru-RU"/>
        </w:rPr>
        <w:drawing>
          <wp:inline distT="0" distB="0" distL="0" distR="0">
            <wp:extent cx="5941060" cy="4455795"/>
            <wp:effectExtent l="19050" t="0" r="2540" b="0"/>
            <wp:docPr id="25" name="Рисунок 24" descr="9c9e49f7-d0f0-41c6-b955-2086e262c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9e49f7-d0f0-41c6-b955-2086e262cbbd.jpg"/>
                    <pic:cNvPicPr/>
                  </pic:nvPicPr>
                  <pic:blipFill>
                    <a:blip r:embed="rId25"/>
                    <a:stretch>
                      <a:fillRect/>
                    </a:stretch>
                  </pic:blipFill>
                  <pic:spPr>
                    <a:xfrm>
                      <a:off x="0" y="0"/>
                      <a:ext cx="5941060" cy="4455795"/>
                    </a:xfrm>
                    <a:prstGeom prst="rect">
                      <a:avLst/>
                    </a:prstGeom>
                  </pic:spPr>
                </pic:pic>
              </a:graphicData>
            </a:graphic>
          </wp:inline>
        </w:drawing>
      </w:r>
    </w:p>
    <w:p w:rsidR="00DB3699" w:rsidRDefault="00DB3699" w:rsidP="00417A77">
      <w:pPr>
        <w:pStyle w:val="Default"/>
        <w:rPr>
          <w:sz w:val="32"/>
          <w:szCs w:val="32"/>
        </w:rPr>
        <w:sectPr w:rsidR="00DB3699" w:rsidSect="00617E5D">
          <w:pgSz w:w="11906" w:h="16838"/>
          <w:pgMar w:top="1134" w:right="849" w:bottom="1134" w:left="1701" w:header="708" w:footer="708" w:gutter="0"/>
          <w:cols w:space="708"/>
          <w:docGrid w:linePitch="360"/>
        </w:sectPr>
      </w:pPr>
    </w:p>
    <w:p w:rsidR="00417A77" w:rsidRPr="00C3397E" w:rsidRDefault="00417A77" w:rsidP="00417A77">
      <w:pPr>
        <w:pStyle w:val="Default"/>
        <w:rPr>
          <w:b/>
          <w:sz w:val="32"/>
          <w:szCs w:val="32"/>
        </w:rPr>
      </w:pPr>
      <w:r w:rsidRPr="00C3397E">
        <w:rPr>
          <w:b/>
          <w:sz w:val="32"/>
          <w:szCs w:val="32"/>
        </w:rPr>
        <w:lastRenderedPageBreak/>
        <w:t>Групповая комната :</w:t>
      </w:r>
    </w:p>
    <w:p w:rsidR="006B28BF" w:rsidRDefault="00E3587A" w:rsidP="00417A77">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3</w:t>
      </w:r>
      <w:r w:rsidR="006B28BF" w:rsidRPr="000B4488">
        <w:rPr>
          <w:rFonts w:ascii="Times New Roman" w:hAnsi="Times New Roman" w:cs="Times New Roman"/>
          <w:sz w:val="28"/>
          <w:szCs w:val="28"/>
        </w:rPr>
        <w:t xml:space="preserve"> окна; </w:t>
      </w:r>
      <w:r w:rsidR="00417A77" w:rsidRPr="000B4488">
        <w:rPr>
          <w:rFonts w:ascii="Times New Roman" w:hAnsi="Times New Roman" w:cs="Times New Roman"/>
          <w:sz w:val="28"/>
          <w:szCs w:val="28"/>
        </w:rPr>
        <w:t>Полочек</w:t>
      </w:r>
      <w:r>
        <w:rPr>
          <w:rFonts w:ascii="Times New Roman" w:hAnsi="Times New Roman" w:cs="Times New Roman"/>
          <w:sz w:val="28"/>
          <w:szCs w:val="28"/>
        </w:rPr>
        <w:t xml:space="preserve"> 3</w:t>
      </w:r>
      <w:r w:rsidR="00417A77" w:rsidRPr="000B4488">
        <w:rPr>
          <w:rFonts w:ascii="Times New Roman" w:hAnsi="Times New Roman" w:cs="Times New Roman"/>
          <w:sz w:val="28"/>
          <w:szCs w:val="28"/>
        </w:rPr>
        <w:t>шт.; шкаф большой</w:t>
      </w:r>
      <w:r w:rsidR="006B28BF" w:rsidRPr="000B4488">
        <w:rPr>
          <w:rFonts w:ascii="Times New Roman" w:hAnsi="Times New Roman" w:cs="Times New Roman"/>
          <w:sz w:val="28"/>
          <w:szCs w:val="28"/>
        </w:rPr>
        <w:t xml:space="preserve"> –1</w:t>
      </w:r>
      <w:r w:rsidR="00417A77" w:rsidRPr="000B4488">
        <w:rPr>
          <w:rFonts w:ascii="Times New Roman" w:hAnsi="Times New Roman" w:cs="Times New Roman"/>
          <w:sz w:val="28"/>
          <w:szCs w:val="28"/>
        </w:rPr>
        <w:t xml:space="preserve"> шт., стенка </w:t>
      </w:r>
      <w:r>
        <w:rPr>
          <w:rFonts w:ascii="Times New Roman" w:hAnsi="Times New Roman" w:cs="Times New Roman"/>
          <w:sz w:val="28"/>
          <w:szCs w:val="28"/>
        </w:rPr>
        <w:t>–1 шт</w:t>
      </w:r>
      <w:r w:rsidR="00417A77" w:rsidRPr="000B4488">
        <w:rPr>
          <w:rFonts w:ascii="Times New Roman" w:hAnsi="Times New Roman" w:cs="Times New Roman"/>
          <w:sz w:val="28"/>
          <w:szCs w:val="28"/>
        </w:rPr>
        <w:t>., столов</w:t>
      </w:r>
      <w:r w:rsidR="009F5EDA">
        <w:rPr>
          <w:rFonts w:ascii="Times New Roman" w:hAnsi="Times New Roman" w:cs="Times New Roman"/>
          <w:sz w:val="28"/>
          <w:szCs w:val="28"/>
        </w:rPr>
        <w:t xml:space="preserve"> 4</w:t>
      </w:r>
      <w:r w:rsidR="00417A77" w:rsidRPr="000B4488">
        <w:rPr>
          <w:rFonts w:ascii="Times New Roman" w:hAnsi="Times New Roman" w:cs="Times New Roman"/>
          <w:sz w:val="28"/>
          <w:szCs w:val="28"/>
        </w:rPr>
        <w:t>шт.; стульев</w:t>
      </w:r>
      <w:r>
        <w:rPr>
          <w:rFonts w:ascii="Times New Roman" w:hAnsi="Times New Roman" w:cs="Times New Roman"/>
          <w:sz w:val="28"/>
          <w:szCs w:val="28"/>
        </w:rPr>
        <w:t xml:space="preserve"> 25</w:t>
      </w:r>
      <w:r w:rsidR="00417A77" w:rsidRPr="000B4488">
        <w:rPr>
          <w:rFonts w:ascii="Times New Roman" w:hAnsi="Times New Roman" w:cs="Times New Roman"/>
          <w:sz w:val="28"/>
          <w:szCs w:val="28"/>
        </w:rPr>
        <w:t xml:space="preserve"> шт.; мольберт -1 шт.; дидактический стол 1 шт</w:t>
      </w:r>
      <w:r>
        <w:rPr>
          <w:rFonts w:ascii="Times New Roman" w:hAnsi="Times New Roman" w:cs="Times New Roman"/>
          <w:sz w:val="28"/>
          <w:szCs w:val="28"/>
        </w:rPr>
        <w:t xml:space="preserve">, </w:t>
      </w:r>
      <w:r w:rsidR="00DB3699">
        <w:rPr>
          <w:rFonts w:ascii="Times New Roman" w:hAnsi="Times New Roman" w:cs="Times New Roman"/>
          <w:sz w:val="28"/>
          <w:szCs w:val="28"/>
        </w:rPr>
        <w:t>исслед. стол -1шт,</w:t>
      </w:r>
      <w:r>
        <w:rPr>
          <w:rFonts w:ascii="Times New Roman" w:hAnsi="Times New Roman" w:cs="Times New Roman"/>
          <w:sz w:val="28"/>
          <w:szCs w:val="28"/>
        </w:rPr>
        <w:t>., корзина для спорт.инвен.</w:t>
      </w:r>
      <w:r w:rsidR="006B28BF" w:rsidRPr="000B4488">
        <w:rPr>
          <w:rFonts w:ascii="Times New Roman" w:hAnsi="Times New Roman" w:cs="Times New Roman"/>
          <w:sz w:val="28"/>
          <w:szCs w:val="28"/>
        </w:rPr>
        <w:t>- 1шт.</w:t>
      </w:r>
    </w:p>
    <w:p w:rsidR="00617E5D" w:rsidRDefault="00617E5D" w:rsidP="00417A77">
      <w:pPr>
        <w:shd w:val="clear" w:color="auto" w:fill="FFFFFF"/>
        <w:spacing w:after="0" w:line="240" w:lineRule="auto"/>
        <w:rPr>
          <w:rFonts w:ascii="Times New Roman" w:hAnsi="Times New Roman" w:cs="Times New Roman"/>
          <w:sz w:val="28"/>
          <w:szCs w:val="28"/>
        </w:rPr>
      </w:pPr>
    </w:p>
    <w:p w:rsidR="00617E5D" w:rsidRDefault="00617E5D" w:rsidP="00417A77">
      <w:pPr>
        <w:shd w:val="clear" w:color="auto" w:fill="FFFFFF"/>
        <w:spacing w:after="0" w:line="240" w:lineRule="auto"/>
        <w:rPr>
          <w:rFonts w:ascii="Times New Roman" w:hAnsi="Times New Roman" w:cs="Times New Roman"/>
          <w:sz w:val="28"/>
          <w:szCs w:val="28"/>
        </w:rPr>
      </w:pPr>
    </w:p>
    <w:p w:rsidR="00617E5D" w:rsidRDefault="00617E5D" w:rsidP="00417A77">
      <w:pPr>
        <w:shd w:val="clear" w:color="auto" w:fill="FFFFFF"/>
        <w:spacing w:after="0" w:line="240" w:lineRule="auto"/>
        <w:rPr>
          <w:rFonts w:ascii="Times New Roman" w:hAnsi="Times New Roman" w:cs="Times New Roman"/>
          <w:sz w:val="28"/>
          <w:szCs w:val="28"/>
        </w:rPr>
      </w:pPr>
    </w:p>
    <w:p w:rsidR="00617E5D" w:rsidRDefault="00617E5D"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19050" t="0" r="3175" b="0"/>
            <wp:docPr id="35" name="Рисунок 34" descr="63062093-1cb0-45a6-8bf0-0ff94cc8c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62093-1cb0-45a6-8bf0-0ff94cc8c9d5.jpg"/>
                    <pic:cNvPicPr/>
                  </pic:nvPicPr>
                  <pic:blipFill>
                    <a:blip r:embed="rId26"/>
                    <a:stretch>
                      <a:fillRect/>
                    </a:stretch>
                  </pic:blipFill>
                  <pic:spPr>
                    <a:xfrm>
                      <a:off x="0" y="0"/>
                      <a:ext cx="5940425" cy="4455160"/>
                    </a:xfrm>
                    <a:prstGeom prst="rect">
                      <a:avLst/>
                    </a:prstGeom>
                  </pic:spPr>
                </pic:pic>
              </a:graphicData>
            </a:graphic>
          </wp:inline>
        </w:drawing>
      </w:r>
    </w:p>
    <w:p w:rsidR="00DB3699" w:rsidRDefault="00DB3699" w:rsidP="00417A77">
      <w:pPr>
        <w:shd w:val="clear" w:color="auto" w:fill="FFFFFF"/>
        <w:spacing w:after="0" w:line="240" w:lineRule="auto"/>
        <w:rPr>
          <w:rFonts w:ascii="Times New Roman" w:hAnsi="Times New Roman" w:cs="Times New Roman"/>
          <w:sz w:val="28"/>
          <w:szCs w:val="28"/>
        </w:rPr>
      </w:pPr>
    </w:p>
    <w:p w:rsidR="0039428C" w:rsidRDefault="0039428C" w:rsidP="00417A77">
      <w:pPr>
        <w:shd w:val="clear" w:color="auto" w:fill="FFFFFF"/>
        <w:spacing w:after="0" w:line="240" w:lineRule="auto"/>
        <w:rPr>
          <w:rFonts w:ascii="Times New Roman" w:hAnsi="Times New Roman" w:cs="Times New Roman"/>
          <w:sz w:val="28"/>
          <w:szCs w:val="28"/>
        </w:rPr>
      </w:pPr>
    </w:p>
    <w:p w:rsidR="0039428C" w:rsidRDefault="0039428C" w:rsidP="00417A77">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191375"/>
            <wp:effectExtent l="19050" t="0" r="3175" b="0"/>
            <wp:docPr id="61" name="Рисунок 60" descr="6c34ce95-c4be-4b8b-b7e8-0cbae997b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34ce95-c4be-4b8b-b7e8-0cbae997bb3b.jpg"/>
                    <pic:cNvPicPr/>
                  </pic:nvPicPr>
                  <pic:blipFill>
                    <a:blip r:embed="rId27"/>
                    <a:stretch>
                      <a:fillRect/>
                    </a:stretch>
                  </pic:blipFill>
                  <pic:spPr>
                    <a:xfrm>
                      <a:off x="0" y="0"/>
                      <a:ext cx="5940425" cy="7191375"/>
                    </a:xfrm>
                    <a:prstGeom prst="rect">
                      <a:avLst/>
                    </a:prstGeom>
                  </pic:spPr>
                </pic:pic>
              </a:graphicData>
            </a:graphic>
          </wp:inline>
        </w:drawing>
      </w: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70159B" w:rsidRDefault="0070159B" w:rsidP="00417A77">
      <w:pPr>
        <w:shd w:val="clear" w:color="auto" w:fill="FFFFFF"/>
        <w:spacing w:after="0" w:line="240" w:lineRule="auto"/>
        <w:rPr>
          <w:rFonts w:ascii="Times New Roman" w:hAnsi="Times New Roman" w:cs="Times New Roman"/>
          <w:sz w:val="28"/>
          <w:szCs w:val="28"/>
        </w:rPr>
      </w:pPr>
    </w:p>
    <w:p w:rsidR="0070159B" w:rsidRDefault="0070159B" w:rsidP="00417A77">
      <w:pPr>
        <w:shd w:val="clear" w:color="auto" w:fill="FFFFFF"/>
        <w:spacing w:after="0" w:line="240" w:lineRule="auto"/>
        <w:rPr>
          <w:rFonts w:ascii="Times New Roman" w:hAnsi="Times New Roman" w:cs="Times New Roman"/>
          <w:sz w:val="28"/>
          <w:szCs w:val="28"/>
        </w:rPr>
      </w:pPr>
    </w:p>
    <w:p w:rsidR="0070159B" w:rsidRDefault="0070159B" w:rsidP="00417A77">
      <w:pPr>
        <w:shd w:val="clear" w:color="auto" w:fill="FFFFFF"/>
        <w:spacing w:after="0" w:line="240" w:lineRule="auto"/>
        <w:rPr>
          <w:rFonts w:ascii="Times New Roman" w:hAnsi="Times New Roman" w:cs="Times New Roman"/>
          <w:sz w:val="28"/>
          <w:szCs w:val="28"/>
        </w:rPr>
      </w:pPr>
    </w:p>
    <w:p w:rsidR="0070159B" w:rsidRDefault="0070159B" w:rsidP="00417A77">
      <w:pPr>
        <w:shd w:val="clear" w:color="auto" w:fill="FFFFFF"/>
        <w:spacing w:after="0" w:line="240" w:lineRule="auto"/>
        <w:rPr>
          <w:rFonts w:ascii="Times New Roman" w:hAnsi="Times New Roman" w:cs="Times New Roman"/>
          <w:sz w:val="28"/>
          <w:szCs w:val="28"/>
        </w:rPr>
      </w:pPr>
    </w:p>
    <w:p w:rsidR="0070159B" w:rsidRDefault="0070159B" w:rsidP="00417A77">
      <w:pPr>
        <w:shd w:val="clear" w:color="auto" w:fill="FFFFFF"/>
        <w:spacing w:after="0" w:line="240" w:lineRule="auto"/>
        <w:rPr>
          <w:rFonts w:ascii="Times New Roman" w:hAnsi="Times New Roman" w:cs="Times New Roman"/>
          <w:sz w:val="28"/>
          <w:szCs w:val="28"/>
        </w:rPr>
      </w:pPr>
    </w:p>
    <w:p w:rsidR="0070159B" w:rsidRPr="00BD3F23" w:rsidRDefault="00BD3F23" w:rsidP="00417A77">
      <w:pPr>
        <w:shd w:val="clear" w:color="auto" w:fill="FFFFFF"/>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r w:rsidR="0070159B" w:rsidRPr="00BD3F23">
        <w:rPr>
          <w:rFonts w:ascii="Times New Roman" w:hAnsi="Times New Roman" w:cs="Times New Roman"/>
          <w:sz w:val="40"/>
          <w:szCs w:val="40"/>
        </w:rPr>
        <w:t>Уголок</w:t>
      </w:r>
      <w:r w:rsidRPr="00BD3F23">
        <w:rPr>
          <w:rFonts w:ascii="Times New Roman" w:hAnsi="Times New Roman" w:cs="Times New Roman"/>
          <w:sz w:val="40"/>
          <w:szCs w:val="40"/>
        </w:rPr>
        <w:t xml:space="preserve"> </w:t>
      </w:r>
      <w:r w:rsidR="0070159B" w:rsidRPr="00BD3F23">
        <w:rPr>
          <w:rFonts w:ascii="Times New Roman" w:hAnsi="Times New Roman" w:cs="Times New Roman"/>
          <w:sz w:val="40"/>
          <w:szCs w:val="40"/>
        </w:rPr>
        <w:t xml:space="preserve"> без</w:t>
      </w:r>
      <w:r w:rsidRPr="00BD3F23">
        <w:rPr>
          <w:rFonts w:ascii="Times New Roman" w:hAnsi="Times New Roman" w:cs="Times New Roman"/>
          <w:sz w:val="40"/>
          <w:szCs w:val="40"/>
        </w:rPr>
        <w:t>опасности</w:t>
      </w:r>
    </w:p>
    <w:p w:rsidR="00DB3699" w:rsidRDefault="00DB3699" w:rsidP="00417A77">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920355"/>
            <wp:effectExtent l="19050" t="0" r="3175" b="0"/>
            <wp:docPr id="37" name="Рисунок 36" descr="a7e0310a-e2bd-4d73-bb70-bf7b1aeca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e0310a-e2bd-4d73-bb70-bf7b1aeca11b.jpg"/>
                    <pic:cNvPicPr/>
                  </pic:nvPicPr>
                  <pic:blipFill>
                    <a:blip r:embed="rId28"/>
                    <a:stretch>
                      <a:fillRect/>
                    </a:stretch>
                  </pic:blipFill>
                  <pic:spPr>
                    <a:xfrm>
                      <a:off x="0" y="0"/>
                      <a:ext cx="5940425" cy="7920355"/>
                    </a:xfrm>
                    <a:prstGeom prst="rect">
                      <a:avLst/>
                    </a:prstGeom>
                  </pic:spPr>
                </pic:pic>
              </a:graphicData>
            </a:graphic>
          </wp:inline>
        </w:drawing>
      </w: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19050" t="0" r="3175" b="0"/>
            <wp:docPr id="38" name="Рисунок 37" descr="c8db4d5b-c433-4a37-b178-20dd70f24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db4d5b-c433-4a37-b178-20dd70f24b97.jpg"/>
                    <pic:cNvPicPr/>
                  </pic:nvPicPr>
                  <pic:blipFill>
                    <a:blip r:embed="rId29"/>
                    <a:stretch>
                      <a:fillRect/>
                    </a:stretch>
                  </pic:blipFill>
                  <pic:spPr>
                    <a:xfrm>
                      <a:off x="0" y="0"/>
                      <a:ext cx="5940425" cy="4455160"/>
                    </a:xfrm>
                    <a:prstGeom prst="rect">
                      <a:avLst/>
                    </a:prstGeom>
                  </pic:spPr>
                </pic:pic>
              </a:graphicData>
            </a:graphic>
          </wp:inline>
        </w:drawing>
      </w: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28"/>
          <w:szCs w:val="28"/>
        </w:rPr>
      </w:pPr>
    </w:p>
    <w:p w:rsidR="00DB3699" w:rsidRDefault="00DB3699" w:rsidP="00417A77">
      <w:pPr>
        <w:shd w:val="clear" w:color="auto" w:fill="FFFFFF"/>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r w:rsidRPr="00DB3699">
        <w:rPr>
          <w:rFonts w:ascii="Times New Roman" w:hAnsi="Times New Roman" w:cs="Times New Roman"/>
          <w:sz w:val="40"/>
          <w:szCs w:val="40"/>
        </w:rPr>
        <w:t>Театрализованный   уголок</w:t>
      </w: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5940425" cy="6305550"/>
            <wp:effectExtent l="19050" t="0" r="3175" b="0"/>
            <wp:docPr id="43" name="Рисунок 42" descr="702a03d0-10c9-4650-ad94-2372d4284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a03d0-10c9-4650-ad94-2372d428451b.jpg"/>
                    <pic:cNvPicPr/>
                  </pic:nvPicPr>
                  <pic:blipFill>
                    <a:blip r:embed="rId30"/>
                    <a:stretch>
                      <a:fillRect/>
                    </a:stretch>
                  </pic:blipFill>
                  <pic:spPr>
                    <a:xfrm>
                      <a:off x="0" y="0"/>
                      <a:ext cx="5940425" cy="6305550"/>
                    </a:xfrm>
                    <a:prstGeom prst="rect">
                      <a:avLst/>
                    </a:prstGeom>
                  </pic:spPr>
                </pic:pic>
              </a:graphicData>
            </a:graphic>
          </wp:inline>
        </w:drawing>
      </w: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40"/>
          <w:szCs w:val="40"/>
        </w:rPr>
      </w:pPr>
    </w:p>
    <w:p w:rsidR="00704D49" w:rsidRDefault="004B7AC5" w:rsidP="00417A77">
      <w:pPr>
        <w:shd w:val="clear" w:color="auto" w:fill="FFFFFF"/>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r w:rsidR="00BD3F23">
        <w:rPr>
          <w:rFonts w:ascii="Times New Roman" w:hAnsi="Times New Roman" w:cs="Times New Roman"/>
          <w:sz w:val="40"/>
          <w:szCs w:val="40"/>
        </w:rPr>
        <w:t xml:space="preserve"> </w:t>
      </w:r>
    </w:p>
    <w:p w:rsidR="00DB3699" w:rsidRDefault="00DB3699" w:rsidP="00417A77">
      <w:pPr>
        <w:shd w:val="clear" w:color="auto" w:fill="FFFFFF"/>
        <w:spacing w:after="0" w:line="240" w:lineRule="auto"/>
        <w:rPr>
          <w:rFonts w:ascii="Times New Roman" w:hAnsi="Times New Roman" w:cs="Times New Roman"/>
          <w:sz w:val="40"/>
          <w:szCs w:val="40"/>
        </w:rPr>
      </w:pPr>
      <w:r>
        <w:rPr>
          <w:rFonts w:ascii="Times New Roman" w:hAnsi="Times New Roman" w:cs="Times New Roman"/>
          <w:sz w:val="40"/>
          <w:szCs w:val="40"/>
        </w:rPr>
        <w:lastRenderedPageBreak/>
        <w:t>Исследовательский уголок</w:t>
      </w:r>
    </w:p>
    <w:p w:rsidR="004B7AC5" w:rsidRPr="00DB3699" w:rsidRDefault="004B7AC5" w:rsidP="00417A77">
      <w:pPr>
        <w:shd w:val="clear" w:color="auto" w:fill="FFFFFF"/>
        <w:spacing w:after="0" w:line="240" w:lineRule="auto"/>
        <w:rPr>
          <w:rFonts w:ascii="Times New Roman" w:hAnsi="Times New Roman" w:cs="Times New Roman"/>
          <w:sz w:val="40"/>
          <w:szCs w:val="40"/>
        </w:rPr>
      </w:pPr>
    </w:p>
    <w:p w:rsidR="00DB3699" w:rsidRDefault="00DB3699" w:rsidP="00417A77">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920355"/>
            <wp:effectExtent l="19050" t="0" r="3175" b="0"/>
            <wp:docPr id="42" name="Рисунок 41" descr="aa79d771-e146-492e-b52e-63783587c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79d771-e146-492e-b52e-63783587c526.jpg"/>
                    <pic:cNvPicPr/>
                  </pic:nvPicPr>
                  <pic:blipFill>
                    <a:blip r:embed="rId31"/>
                    <a:stretch>
                      <a:fillRect/>
                    </a:stretch>
                  </pic:blipFill>
                  <pic:spPr>
                    <a:xfrm>
                      <a:off x="0" y="0"/>
                      <a:ext cx="5940425" cy="7920355"/>
                    </a:xfrm>
                    <a:prstGeom prst="rect">
                      <a:avLst/>
                    </a:prstGeom>
                  </pic:spPr>
                </pic:pic>
              </a:graphicData>
            </a:graphic>
          </wp:inline>
        </w:drawing>
      </w:r>
    </w:p>
    <w:p w:rsidR="00DB3699" w:rsidRDefault="00DB3699" w:rsidP="00417A77">
      <w:pPr>
        <w:shd w:val="clear" w:color="auto" w:fill="FFFFFF"/>
        <w:spacing w:after="0" w:line="240" w:lineRule="auto"/>
        <w:rPr>
          <w:rFonts w:ascii="Times New Roman" w:hAnsi="Times New Roman" w:cs="Times New Roman"/>
          <w:sz w:val="28"/>
          <w:szCs w:val="28"/>
        </w:rPr>
      </w:pPr>
    </w:p>
    <w:p w:rsidR="00617E5D" w:rsidRDefault="00617E5D" w:rsidP="00417A77">
      <w:pPr>
        <w:shd w:val="clear" w:color="auto" w:fill="FFFFFF"/>
        <w:spacing w:after="0" w:line="240" w:lineRule="auto"/>
        <w:rPr>
          <w:rFonts w:ascii="Times New Roman" w:hAnsi="Times New Roman" w:cs="Times New Roman"/>
          <w:sz w:val="28"/>
          <w:szCs w:val="28"/>
        </w:rPr>
      </w:pPr>
    </w:p>
    <w:p w:rsidR="00617E5D" w:rsidRDefault="00617E5D" w:rsidP="00417A77">
      <w:pPr>
        <w:shd w:val="clear" w:color="auto" w:fill="FFFFFF"/>
        <w:spacing w:after="0" w:line="240" w:lineRule="auto"/>
        <w:rPr>
          <w:rFonts w:ascii="Times New Roman" w:hAnsi="Times New Roman" w:cs="Times New Roman"/>
          <w:sz w:val="28"/>
          <w:szCs w:val="28"/>
        </w:rPr>
      </w:pPr>
    </w:p>
    <w:p w:rsidR="006E5621" w:rsidRPr="004B7AC5" w:rsidRDefault="004B7AC5" w:rsidP="004B7AC5">
      <w:pPr>
        <w:shd w:val="clear" w:color="auto" w:fill="FFFFFF"/>
        <w:spacing w:after="0" w:line="240" w:lineRule="auto"/>
        <w:rPr>
          <w:rFonts w:ascii="Times New Roman" w:eastAsia="Times New Roman" w:hAnsi="Times New Roman" w:cs="Times New Roman"/>
          <w:b/>
          <w:bCs/>
          <w:color w:val="000000"/>
          <w:sz w:val="36"/>
          <w:szCs w:val="36"/>
          <w:lang w:eastAsia="ru-RU"/>
        </w:rPr>
      </w:pPr>
      <w:r>
        <w:rPr>
          <w:rFonts w:ascii="Times New Roman" w:hAnsi="Times New Roman" w:cs="Times New Roman"/>
          <w:sz w:val="28"/>
          <w:szCs w:val="28"/>
        </w:rPr>
        <w:lastRenderedPageBreak/>
        <w:t xml:space="preserve">                                     </w:t>
      </w:r>
      <w:r w:rsidR="006E5621" w:rsidRPr="006E5621">
        <w:rPr>
          <w:rFonts w:ascii="Times New Roman" w:eastAsia="Times New Roman" w:hAnsi="Times New Roman" w:cs="Times New Roman"/>
          <w:b/>
          <w:bCs/>
          <w:iCs/>
          <w:color w:val="000000"/>
          <w:sz w:val="36"/>
          <w:szCs w:val="36"/>
          <w:lang w:eastAsia="ru-RU"/>
        </w:rPr>
        <w:t>Раздевалка</w:t>
      </w:r>
      <w:r w:rsidR="006E5621" w:rsidRPr="006E5621">
        <w:rPr>
          <w:rFonts w:ascii="Times New Roman" w:eastAsia="Times New Roman" w:hAnsi="Times New Roman" w:cs="Times New Roman"/>
          <w:iCs/>
          <w:color w:val="000000"/>
          <w:sz w:val="36"/>
          <w:szCs w:val="36"/>
          <w:lang w:eastAsia="ru-RU"/>
        </w:rPr>
        <w:t>        </w:t>
      </w:r>
      <w:r w:rsidR="00A95D72" w:rsidRPr="002467E3">
        <w:rPr>
          <w:rFonts w:ascii="Times New Roman" w:eastAsia="Times New Roman" w:hAnsi="Times New Roman" w:cs="Times New Roman"/>
          <w:iCs/>
          <w:color w:val="000000"/>
          <w:sz w:val="36"/>
          <w:szCs w:val="36"/>
          <w:lang w:eastAsia="ru-RU"/>
        </w:rPr>
        <w:tab/>
      </w:r>
    </w:p>
    <w:p w:rsidR="006E5621" w:rsidRP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b/>
          <w:bCs/>
          <w:color w:val="000000"/>
          <w:sz w:val="28"/>
          <w:szCs w:val="28"/>
          <w:lang w:eastAsia="ru-RU"/>
        </w:rPr>
        <w:t>1.</w:t>
      </w:r>
      <w:r w:rsidRPr="006E5621">
        <w:rPr>
          <w:rFonts w:ascii="Times New Roman" w:eastAsia="Times New Roman" w:hAnsi="Times New Roman" w:cs="Times New Roman"/>
          <w:color w:val="000000"/>
          <w:sz w:val="28"/>
          <w:szCs w:val="28"/>
          <w:lang w:eastAsia="ru-RU"/>
        </w:rPr>
        <w:t>Шкафчики с определением индивидуальной принадлежности</w:t>
      </w:r>
      <w:r w:rsidR="004B7AC5">
        <w:rPr>
          <w:rFonts w:ascii="Times New Roman" w:eastAsia="Times New Roman" w:hAnsi="Times New Roman" w:cs="Times New Roman"/>
          <w:color w:val="000000"/>
          <w:sz w:val="28"/>
          <w:szCs w:val="28"/>
          <w:lang w:eastAsia="ru-RU"/>
        </w:rPr>
        <w:t>-25шт, скамейки-1</w:t>
      </w:r>
      <w:r w:rsidR="00E3587A">
        <w:rPr>
          <w:rFonts w:ascii="Times New Roman" w:eastAsia="Times New Roman" w:hAnsi="Times New Roman" w:cs="Times New Roman"/>
          <w:color w:val="000000"/>
          <w:sz w:val="28"/>
          <w:szCs w:val="28"/>
          <w:lang w:eastAsia="ru-RU"/>
        </w:rPr>
        <w:t>шт</w:t>
      </w:r>
    </w:p>
    <w:p w:rsidR="006E5621" w:rsidRP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b/>
          <w:bCs/>
          <w:color w:val="000000"/>
          <w:sz w:val="28"/>
          <w:szCs w:val="28"/>
          <w:lang w:eastAsia="ru-RU"/>
        </w:rPr>
        <w:t>2.</w:t>
      </w:r>
      <w:r w:rsidRPr="00A95D72">
        <w:rPr>
          <w:rFonts w:ascii="Times New Roman" w:eastAsia="Times New Roman" w:hAnsi="Times New Roman" w:cs="Times New Roman"/>
          <w:color w:val="000000"/>
          <w:sz w:val="28"/>
          <w:szCs w:val="28"/>
          <w:lang w:eastAsia="ru-RU"/>
        </w:rPr>
        <w:t xml:space="preserve"> Информационный стенды для </w:t>
      </w:r>
      <w:r w:rsidRPr="006E5621">
        <w:rPr>
          <w:rFonts w:ascii="Times New Roman" w:eastAsia="Times New Roman" w:hAnsi="Times New Roman" w:cs="Times New Roman"/>
          <w:color w:val="000000"/>
          <w:sz w:val="28"/>
          <w:szCs w:val="28"/>
          <w:lang w:eastAsia="ru-RU"/>
        </w:rPr>
        <w:t>взрослых</w:t>
      </w:r>
      <w:r w:rsidR="00A95D72" w:rsidRPr="00A95D72">
        <w:rPr>
          <w:rFonts w:ascii="Times New Roman" w:eastAsia="Times New Roman" w:hAnsi="Times New Roman" w:cs="Times New Roman"/>
          <w:color w:val="000000"/>
          <w:sz w:val="28"/>
          <w:szCs w:val="28"/>
          <w:lang w:eastAsia="ru-RU"/>
        </w:rPr>
        <w:t>:</w:t>
      </w:r>
    </w:p>
    <w:p w:rsidR="006E5621" w:rsidRP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color w:val="000000"/>
          <w:sz w:val="28"/>
          <w:szCs w:val="28"/>
          <w:lang w:eastAsia="ru-RU"/>
        </w:rPr>
        <w:t>-меню</w:t>
      </w:r>
      <w:r w:rsidR="00A95D72" w:rsidRPr="00A95D72">
        <w:rPr>
          <w:rFonts w:ascii="Times New Roman" w:eastAsia="Times New Roman" w:hAnsi="Times New Roman" w:cs="Times New Roman"/>
          <w:color w:val="000000"/>
          <w:sz w:val="28"/>
          <w:szCs w:val="28"/>
          <w:lang w:eastAsia="ru-RU"/>
        </w:rPr>
        <w:t>;</w:t>
      </w:r>
    </w:p>
    <w:p w:rsidR="006E5621" w:rsidRPr="006E5621" w:rsidRDefault="00A95D72"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A95D72">
        <w:rPr>
          <w:rFonts w:ascii="Times New Roman" w:eastAsia="Times New Roman" w:hAnsi="Times New Roman" w:cs="Times New Roman"/>
          <w:color w:val="000000"/>
          <w:sz w:val="28"/>
          <w:szCs w:val="28"/>
          <w:lang w:eastAsia="ru-RU"/>
        </w:rPr>
        <w:t>-</w:t>
      </w:r>
      <w:r w:rsidR="00E3587A">
        <w:rPr>
          <w:rFonts w:ascii="Times New Roman" w:eastAsia="Times New Roman" w:hAnsi="Times New Roman" w:cs="Times New Roman"/>
          <w:color w:val="000000"/>
          <w:sz w:val="28"/>
          <w:szCs w:val="28"/>
          <w:lang w:eastAsia="ru-RU"/>
        </w:rPr>
        <w:t>наши награды</w:t>
      </w:r>
      <w:r w:rsidRPr="00A95D72">
        <w:rPr>
          <w:rFonts w:ascii="Times New Roman" w:eastAsia="Times New Roman" w:hAnsi="Times New Roman" w:cs="Times New Roman"/>
          <w:color w:val="000000"/>
          <w:sz w:val="28"/>
          <w:szCs w:val="28"/>
          <w:lang w:eastAsia="ru-RU"/>
        </w:rPr>
        <w:t>;</w:t>
      </w:r>
    </w:p>
    <w:p w:rsidR="006E5621" w:rsidRP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color w:val="000000"/>
          <w:sz w:val="28"/>
          <w:szCs w:val="28"/>
          <w:lang w:eastAsia="ru-RU"/>
        </w:rPr>
        <w:t>-материал по теме недели</w:t>
      </w:r>
      <w:r w:rsidR="00A95D72" w:rsidRPr="00A95D72">
        <w:rPr>
          <w:rFonts w:ascii="Times New Roman" w:eastAsia="Times New Roman" w:hAnsi="Times New Roman" w:cs="Times New Roman"/>
          <w:color w:val="000000"/>
          <w:sz w:val="28"/>
          <w:szCs w:val="28"/>
          <w:lang w:eastAsia="ru-RU"/>
        </w:rPr>
        <w:t>;</w:t>
      </w:r>
    </w:p>
    <w:p w:rsidR="006E5621" w:rsidRP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color w:val="000000"/>
          <w:sz w:val="28"/>
          <w:szCs w:val="28"/>
          <w:lang w:eastAsia="ru-RU"/>
        </w:rPr>
        <w:t>-задачи воспитания</w:t>
      </w:r>
      <w:r w:rsidR="00A95D72" w:rsidRPr="00A95D72">
        <w:rPr>
          <w:rFonts w:ascii="Times New Roman" w:eastAsia="Times New Roman" w:hAnsi="Times New Roman" w:cs="Times New Roman"/>
          <w:color w:val="000000"/>
          <w:sz w:val="28"/>
          <w:szCs w:val="28"/>
          <w:lang w:eastAsia="ru-RU"/>
        </w:rPr>
        <w:t>;</w:t>
      </w:r>
    </w:p>
    <w:p w:rsidR="006E5621" w:rsidRPr="006E5621" w:rsidRDefault="00A95D72"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A95D72">
        <w:rPr>
          <w:rFonts w:ascii="Times New Roman" w:eastAsia="Times New Roman" w:hAnsi="Times New Roman" w:cs="Times New Roman"/>
          <w:color w:val="000000"/>
          <w:sz w:val="28"/>
          <w:szCs w:val="28"/>
          <w:lang w:eastAsia="ru-RU"/>
        </w:rPr>
        <w:t>-</w:t>
      </w:r>
      <w:r w:rsidR="006E5621" w:rsidRPr="006E5621">
        <w:rPr>
          <w:rFonts w:ascii="Times New Roman" w:eastAsia="Times New Roman" w:hAnsi="Times New Roman" w:cs="Times New Roman"/>
          <w:color w:val="000000"/>
          <w:sz w:val="28"/>
          <w:szCs w:val="28"/>
          <w:lang w:eastAsia="ru-RU"/>
        </w:rPr>
        <w:t>режи</w:t>
      </w:r>
      <w:r w:rsidRPr="00A95D72">
        <w:rPr>
          <w:rFonts w:ascii="Times New Roman" w:eastAsia="Times New Roman" w:hAnsi="Times New Roman" w:cs="Times New Roman"/>
          <w:color w:val="000000"/>
          <w:sz w:val="28"/>
          <w:szCs w:val="28"/>
          <w:lang w:eastAsia="ru-RU"/>
        </w:rPr>
        <w:t>м работы детского сада и группы;</w:t>
      </w:r>
    </w:p>
    <w:p w:rsidR="006E5621" w:rsidRP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color w:val="000000"/>
          <w:sz w:val="28"/>
          <w:szCs w:val="28"/>
          <w:lang w:eastAsia="ru-RU"/>
        </w:rPr>
        <w:t>-рекомендации специалистов</w:t>
      </w:r>
      <w:r w:rsidR="00A95D72" w:rsidRPr="00A95D72">
        <w:rPr>
          <w:rFonts w:ascii="Times New Roman" w:eastAsia="Times New Roman" w:hAnsi="Times New Roman" w:cs="Times New Roman"/>
          <w:color w:val="000000"/>
          <w:sz w:val="28"/>
          <w:szCs w:val="28"/>
          <w:lang w:eastAsia="ru-RU"/>
        </w:rPr>
        <w:t>;</w:t>
      </w:r>
    </w:p>
    <w:p w:rsidR="006E5621" w:rsidRPr="006E5621" w:rsidRDefault="00A95D72"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A95D72">
        <w:rPr>
          <w:rFonts w:ascii="Times New Roman" w:eastAsia="Times New Roman" w:hAnsi="Times New Roman" w:cs="Times New Roman"/>
          <w:color w:val="000000"/>
          <w:sz w:val="28"/>
          <w:szCs w:val="28"/>
          <w:lang w:eastAsia="ru-RU"/>
        </w:rPr>
        <w:t xml:space="preserve">- </w:t>
      </w:r>
      <w:r w:rsidR="006E5621" w:rsidRPr="006E5621">
        <w:rPr>
          <w:rFonts w:ascii="Times New Roman" w:eastAsia="Times New Roman" w:hAnsi="Times New Roman" w:cs="Times New Roman"/>
          <w:color w:val="000000"/>
          <w:sz w:val="28"/>
          <w:szCs w:val="28"/>
          <w:lang w:eastAsia="ru-RU"/>
        </w:rPr>
        <w:t>«Наши именинники» - сте</w:t>
      </w:r>
      <w:r w:rsidRPr="00A95D72">
        <w:rPr>
          <w:rFonts w:ascii="Times New Roman" w:eastAsia="Times New Roman" w:hAnsi="Times New Roman" w:cs="Times New Roman"/>
          <w:color w:val="000000"/>
          <w:sz w:val="28"/>
          <w:szCs w:val="28"/>
          <w:lang w:eastAsia="ru-RU"/>
        </w:rPr>
        <w:t>нд с датами дней рождения детей;</w:t>
      </w:r>
    </w:p>
    <w:p w:rsid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color w:val="000000"/>
          <w:sz w:val="28"/>
          <w:szCs w:val="28"/>
          <w:lang w:eastAsia="ru-RU"/>
        </w:rPr>
        <w:t>- обновляющаяся выставка творческих работ детей с родителями.</w:t>
      </w:r>
    </w:p>
    <w:p w:rsidR="00617E5D" w:rsidRDefault="00617E5D"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617E5D" w:rsidRDefault="00617E5D"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617E5D"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5160"/>
            <wp:effectExtent l="19050" t="0" r="3175" b="0"/>
            <wp:docPr id="44" name="Рисунок 43" descr="9642ab47-ebe5-405c-b214-f99b523fb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42ab47-ebe5-405c-b214-f99b523fbe7f.jpg"/>
                    <pic:cNvPicPr/>
                  </pic:nvPicPr>
                  <pic:blipFill>
                    <a:blip r:embed="rId32"/>
                    <a:stretch>
                      <a:fillRect/>
                    </a:stretch>
                  </pic:blipFill>
                  <pic:spPr>
                    <a:xfrm>
                      <a:off x="0" y="0"/>
                      <a:ext cx="5940425" cy="4455160"/>
                    </a:xfrm>
                    <a:prstGeom prst="rect">
                      <a:avLst/>
                    </a:prstGeom>
                  </pic:spPr>
                </pic:pic>
              </a:graphicData>
            </a:graphic>
          </wp:inline>
        </w:drawing>
      </w: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3886200"/>
            <wp:effectExtent l="19050" t="0" r="3175" b="0"/>
            <wp:docPr id="45" name="Рисунок 44" descr="a7f1210e-9a9a-4ada-b74a-14d631ca7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f1210e-9a9a-4ada-b74a-14d631ca721c.jpg"/>
                    <pic:cNvPicPr/>
                  </pic:nvPicPr>
                  <pic:blipFill>
                    <a:blip r:embed="rId33"/>
                    <a:stretch>
                      <a:fillRect/>
                    </a:stretch>
                  </pic:blipFill>
                  <pic:spPr>
                    <a:xfrm>
                      <a:off x="0" y="0"/>
                      <a:ext cx="5940425" cy="3886200"/>
                    </a:xfrm>
                    <a:prstGeom prst="rect">
                      <a:avLst/>
                    </a:prstGeom>
                  </pic:spPr>
                </pic:pic>
              </a:graphicData>
            </a:graphic>
          </wp:inline>
        </w:drawing>
      </w: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4B7AC5"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3A67B0" w:rsidRDefault="004B7AC5" w:rsidP="006E5621">
      <w:pPr>
        <w:shd w:val="clear" w:color="auto" w:fill="FFFFFF"/>
        <w:spacing w:after="0" w:line="240" w:lineRule="auto"/>
        <w:rPr>
          <w:rFonts w:ascii="Times New Roman" w:eastAsia="Times New Roman" w:hAnsi="Times New Roman" w:cs="Times New Roman"/>
          <w:color w:val="000000"/>
          <w:sz w:val="52"/>
          <w:szCs w:val="52"/>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5160"/>
            <wp:effectExtent l="19050" t="0" r="3175" b="0"/>
            <wp:docPr id="46" name="Рисунок 45" descr="bd7f8c84-ad3a-4af8-abc8-09c69945c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7f8c84-ad3a-4af8-abc8-09c69945ce4d.jpg"/>
                    <pic:cNvPicPr/>
                  </pic:nvPicPr>
                  <pic:blipFill>
                    <a:blip r:embed="rId34"/>
                    <a:stretch>
                      <a:fillRect/>
                    </a:stretch>
                  </pic:blipFill>
                  <pic:spPr>
                    <a:xfrm>
                      <a:off x="0" y="0"/>
                      <a:ext cx="5940425" cy="4455160"/>
                    </a:xfrm>
                    <a:prstGeom prst="rect">
                      <a:avLst/>
                    </a:prstGeom>
                  </pic:spPr>
                </pic:pic>
              </a:graphicData>
            </a:graphic>
          </wp:inline>
        </w:drawing>
      </w:r>
    </w:p>
    <w:p w:rsidR="003A67B0" w:rsidRDefault="003A67B0" w:rsidP="006E5621">
      <w:pPr>
        <w:shd w:val="clear" w:color="auto" w:fill="FFFFFF"/>
        <w:spacing w:after="0" w:line="240" w:lineRule="auto"/>
        <w:rPr>
          <w:rFonts w:ascii="Times New Roman" w:eastAsia="Times New Roman" w:hAnsi="Times New Roman" w:cs="Times New Roman"/>
          <w:color w:val="000000"/>
          <w:sz w:val="52"/>
          <w:szCs w:val="52"/>
          <w:lang w:eastAsia="ru-RU"/>
        </w:rPr>
      </w:pPr>
    </w:p>
    <w:p w:rsidR="004B7AC5" w:rsidRPr="003A67B0"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4B7AC5">
        <w:rPr>
          <w:rFonts w:ascii="Times New Roman" w:eastAsia="Times New Roman" w:hAnsi="Times New Roman" w:cs="Times New Roman"/>
          <w:color w:val="000000"/>
          <w:sz w:val="52"/>
          <w:szCs w:val="52"/>
          <w:lang w:eastAsia="ru-RU"/>
        </w:rPr>
        <w:lastRenderedPageBreak/>
        <w:t>Наше творчество</w:t>
      </w:r>
    </w:p>
    <w:p w:rsidR="004B7AC5" w:rsidRPr="004B7AC5" w:rsidRDefault="004B7AC5" w:rsidP="006E5621">
      <w:pPr>
        <w:shd w:val="clear" w:color="auto" w:fill="FFFFFF"/>
        <w:spacing w:after="0" w:line="240" w:lineRule="auto"/>
        <w:rPr>
          <w:rFonts w:ascii="Times New Roman" w:eastAsia="Times New Roman" w:hAnsi="Times New Roman" w:cs="Times New Roman"/>
          <w:color w:val="000000"/>
          <w:sz w:val="52"/>
          <w:szCs w:val="52"/>
          <w:lang w:eastAsia="ru-RU"/>
        </w:rPr>
      </w:pPr>
    </w:p>
    <w:p w:rsidR="004B7AC5" w:rsidRPr="006E5621" w:rsidRDefault="004B7AC5" w:rsidP="006E562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5160"/>
            <wp:effectExtent l="19050" t="0" r="3175" b="0"/>
            <wp:docPr id="47" name="Рисунок 46" descr="3ff378a2-3f40-43d7-919a-84ed836be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f378a2-3f40-43d7-919a-84ed836bee5d.jpg"/>
                    <pic:cNvPicPr/>
                  </pic:nvPicPr>
                  <pic:blipFill>
                    <a:blip r:embed="rId35"/>
                    <a:stretch>
                      <a:fillRect/>
                    </a:stretch>
                  </pic:blipFill>
                  <pic:spPr>
                    <a:xfrm>
                      <a:off x="0" y="0"/>
                      <a:ext cx="5940425" cy="4455160"/>
                    </a:xfrm>
                    <a:prstGeom prst="rect">
                      <a:avLst/>
                    </a:prstGeom>
                  </pic:spPr>
                </pic:pic>
              </a:graphicData>
            </a:graphic>
          </wp:inline>
        </w:drawing>
      </w:r>
    </w:p>
    <w:p w:rsidR="006E5621" w:rsidRDefault="006E5621" w:rsidP="006E5621">
      <w:pPr>
        <w:shd w:val="clear" w:color="auto" w:fill="FFFFFF"/>
        <w:spacing w:after="0" w:line="240" w:lineRule="auto"/>
        <w:rPr>
          <w:rFonts w:ascii="Times New Roman" w:eastAsia="Times New Roman" w:hAnsi="Times New Roman" w:cs="Times New Roman"/>
          <w:color w:val="000000"/>
          <w:sz w:val="28"/>
          <w:szCs w:val="28"/>
          <w:lang w:eastAsia="ru-RU"/>
        </w:rPr>
      </w:pPr>
      <w:r w:rsidRPr="006E5621">
        <w:rPr>
          <w:rFonts w:ascii="Times New Roman" w:eastAsia="Times New Roman" w:hAnsi="Times New Roman" w:cs="Times New Roman"/>
          <w:color w:val="000000"/>
          <w:sz w:val="28"/>
          <w:szCs w:val="28"/>
          <w:lang w:eastAsia="ru-RU"/>
        </w:rPr>
        <w:t> </w:t>
      </w:r>
    </w:p>
    <w:p w:rsidR="003A67B0" w:rsidRDefault="003A67B0" w:rsidP="006E5621">
      <w:pPr>
        <w:shd w:val="clear" w:color="auto" w:fill="FFFFFF"/>
        <w:spacing w:after="0" w:line="240" w:lineRule="auto"/>
        <w:rPr>
          <w:rFonts w:ascii="Times New Roman" w:eastAsia="Times New Roman" w:hAnsi="Times New Roman" w:cs="Times New Roman"/>
          <w:color w:val="000000"/>
          <w:sz w:val="40"/>
          <w:szCs w:val="40"/>
          <w:lang w:eastAsia="ru-RU"/>
        </w:rPr>
      </w:pPr>
      <w:r>
        <w:rPr>
          <w:rFonts w:ascii="Times New Roman" w:eastAsia="Times New Roman" w:hAnsi="Times New Roman" w:cs="Times New Roman"/>
          <w:color w:val="000000"/>
          <w:sz w:val="40"/>
          <w:szCs w:val="40"/>
          <w:lang w:eastAsia="ru-RU"/>
        </w:rPr>
        <w:t xml:space="preserve">                   </w:t>
      </w:r>
      <w:r w:rsidRPr="003A67B0">
        <w:rPr>
          <w:rFonts w:ascii="Times New Roman" w:eastAsia="Times New Roman" w:hAnsi="Times New Roman" w:cs="Times New Roman"/>
          <w:color w:val="000000"/>
          <w:sz w:val="40"/>
          <w:szCs w:val="40"/>
          <w:lang w:eastAsia="ru-RU"/>
        </w:rPr>
        <w:t>Наши шкафчики</w:t>
      </w:r>
    </w:p>
    <w:p w:rsidR="004B7AC5" w:rsidRPr="00067DE9" w:rsidRDefault="003A67B0" w:rsidP="006E5621">
      <w:pPr>
        <w:shd w:val="clear" w:color="auto" w:fill="FFFFFF"/>
        <w:spacing w:after="0" w:line="240" w:lineRule="auto"/>
        <w:rPr>
          <w:rFonts w:ascii="Times New Roman" w:eastAsia="Times New Roman" w:hAnsi="Times New Roman" w:cs="Times New Roman"/>
          <w:color w:val="000000"/>
          <w:sz w:val="40"/>
          <w:szCs w:val="40"/>
          <w:lang w:eastAsia="ru-RU"/>
        </w:rPr>
      </w:pPr>
      <w:r>
        <w:rPr>
          <w:rFonts w:ascii="Times New Roman" w:eastAsia="Times New Roman" w:hAnsi="Times New Roman" w:cs="Times New Roman"/>
          <w:noProof/>
          <w:color w:val="000000"/>
          <w:sz w:val="40"/>
          <w:szCs w:val="40"/>
          <w:lang w:eastAsia="ru-RU"/>
        </w:rPr>
        <w:drawing>
          <wp:inline distT="0" distB="0" distL="0" distR="0">
            <wp:extent cx="5940425" cy="3400425"/>
            <wp:effectExtent l="19050" t="0" r="3175" b="0"/>
            <wp:docPr id="60" name="Рисунок 59" descr="450c5fc5-eb85-47ef-be18-3e61e9167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c5fc5-eb85-47ef-be18-3e61e91676a4.jpg"/>
                    <pic:cNvPicPr/>
                  </pic:nvPicPr>
                  <pic:blipFill>
                    <a:blip r:embed="rId36"/>
                    <a:stretch>
                      <a:fillRect/>
                    </a:stretch>
                  </pic:blipFill>
                  <pic:spPr>
                    <a:xfrm>
                      <a:off x="0" y="0"/>
                      <a:ext cx="5940425" cy="3400425"/>
                    </a:xfrm>
                    <a:prstGeom prst="rect">
                      <a:avLst/>
                    </a:prstGeom>
                  </pic:spPr>
                </pic:pic>
              </a:graphicData>
            </a:graphic>
          </wp:inline>
        </w:drawing>
      </w:r>
    </w:p>
    <w:p w:rsidR="006E5621" w:rsidRDefault="004B7AC5" w:rsidP="006E5621">
      <w:pPr>
        <w:shd w:val="clear" w:color="auto" w:fill="FFFFFF"/>
        <w:spacing w:after="0" w:line="240" w:lineRule="auto"/>
        <w:rPr>
          <w:rFonts w:ascii="Times New Roman" w:eastAsia="Times New Roman" w:hAnsi="Times New Roman" w:cs="Times New Roman"/>
          <w:b/>
          <w:bCs/>
          <w:iCs/>
          <w:color w:val="000000"/>
          <w:sz w:val="36"/>
          <w:szCs w:val="36"/>
          <w:lang w:eastAsia="ru-RU"/>
        </w:rPr>
      </w:pPr>
      <w:r>
        <w:rPr>
          <w:rFonts w:ascii="Times New Roman" w:eastAsia="Times New Roman" w:hAnsi="Times New Roman" w:cs="Times New Roman"/>
          <w:noProof/>
          <w:color w:val="000000"/>
          <w:sz w:val="28"/>
          <w:szCs w:val="28"/>
          <w:lang w:eastAsia="ru-RU"/>
        </w:rPr>
        <w:lastRenderedPageBreak/>
        <w:t xml:space="preserve">                                </w:t>
      </w:r>
      <w:r w:rsidR="006E5621" w:rsidRPr="006E5621">
        <w:rPr>
          <w:rFonts w:ascii="Times New Roman" w:eastAsia="Times New Roman" w:hAnsi="Times New Roman" w:cs="Times New Roman"/>
          <w:b/>
          <w:bCs/>
          <w:iCs/>
          <w:color w:val="000000"/>
          <w:sz w:val="36"/>
          <w:szCs w:val="36"/>
          <w:lang w:eastAsia="ru-RU"/>
        </w:rPr>
        <w:t>Центр природы</w:t>
      </w:r>
    </w:p>
    <w:p w:rsidR="00617E5D" w:rsidRDefault="00617E5D" w:rsidP="006E5621">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617E5D" w:rsidRDefault="00617E5D" w:rsidP="006E5621">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617E5D" w:rsidRDefault="004B7AC5" w:rsidP="006E5621">
      <w:pPr>
        <w:shd w:val="clear" w:color="auto" w:fill="FFFFFF"/>
        <w:spacing w:after="0" w:line="240" w:lineRule="auto"/>
        <w:rPr>
          <w:rFonts w:ascii="Times New Roman" w:eastAsia="Times New Roman" w:hAnsi="Times New Roman" w:cs="Times New Roman"/>
          <w:b/>
          <w:bCs/>
          <w:iCs/>
          <w:color w:val="000000"/>
          <w:sz w:val="36"/>
          <w:szCs w:val="36"/>
          <w:lang w:eastAsia="ru-RU"/>
        </w:rPr>
      </w:pPr>
      <w:r>
        <w:rPr>
          <w:rFonts w:ascii="Times New Roman" w:eastAsia="Times New Roman" w:hAnsi="Times New Roman" w:cs="Times New Roman"/>
          <w:b/>
          <w:bCs/>
          <w:iCs/>
          <w:noProof/>
          <w:color w:val="000000"/>
          <w:sz w:val="36"/>
          <w:szCs w:val="36"/>
          <w:lang w:eastAsia="ru-RU"/>
        </w:rPr>
        <w:drawing>
          <wp:inline distT="0" distB="0" distL="0" distR="0">
            <wp:extent cx="5940425" cy="4455160"/>
            <wp:effectExtent l="19050" t="0" r="3175" b="0"/>
            <wp:docPr id="48" name="Рисунок 47" descr="a885ae6d-630a-4e0c-83f7-dd9e0712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5ae6d-630a-4e0c-83f7-dd9e07123048.jpg"/>
                    <pic:cNvPicPr/>
                  </pic:nvPicPr>
                  <pic:blipFill>
                    <a:blip r:embed="rId37"/>
                    <a:stretch>
                      <a:fillRect/>
                    </a:stretch>
                  </pic:blipFill>
                  <pic:spPr>
                    <a:xfrm>
                      <a:off x="0" y="0"/>
                      <a:ext cx="5940425" cy="4455160"/>
                    </a:xfrm>
                    <a:prstGeom prst="rect">
                      <a:avLst/>
                    </a:prstGeom>
                  </pic:spPr>
                </pic:pic>
              </a:graphicData>
            </a:graphic>
          </wp:inline>
        </w:drawing>
      </w:r>
    </w:p>
    <w:p w:rsidR="00C3397E" w:rsidRDefault="00C3397E" w:rsidP="006E5621">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B7AC5" w:rsidRDefault="004B7AC5" w:rsidP="00413D1F">
      <w:pPr>
        <w:shd w:val="clear" w:color="auto" w:fill="FFFFFF"/>
        <w:spacing w:after="0" w:line="240" w:lineRule="auto"/>
        <w:rPr>
          <w:rFonts w:ascii="Times New Roman" w:eastAsia="Times New Roman" w:hAnsi="Times New Roman" w:cs="Times New Roman"/>
          <w:b/>
          <w:bCs/>
          <w:iCs/>
          <w:color w:val="000000"/>
          <w:sz w:val="36"/>
          <w:szCs w:val="36"/>
          <w:lang w:eastAsia="ru-RU"/>
        </w:rPr>
      </w:pPr>
    </w:p>
    <w:p w:rsidR="00413D1F" w:rsidRPr="006E5621" w:rsidRDefault="004B7AC5" w:rsidP="00413D1F">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iCs/>
          <w:color w:val="000000"/>
          <w:sz w:val="36"/>
          <w:szCs w:val="36"/>
          <w:lang w:eastAsia="ru-RU"/>
        </w:rPr>
        <w:lastRenderedPageBreak/>
        <w:t xml:space="preserve">               </w:t>
      </w:r>
      <w:r w:rsidR="00413D1F" w:rsidRPr="006E5621">
        <w:rPr>
          <w:rFonts w:ascii="Times New Roman" w:eastAsia="Times New Roman" w:hAnsi="Times New Roman" w:cs="Times New Roman"/>
          <w:b/>
          <w:bCs/>
          <w:iCs/>
          <w:color w:val="000000"/>
          <w:sz w:val="36"/>
          <w:szCs w:val="36"/>
          <w:lang w:eastAsia="ru-RU"/>
        </w:rPr>
        <w:t>Центр изобразительного искусства</w:t>
      </w:r>
    </w:p>
    <w:p w:rsidR="00413D1F" w:rsidRPr="0063426B" w:rsidRDefault="00413D1F"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Карандаши</w:t>
      </w:r>
    </w:p>
    <w:p w:rsidR="00413D1F" w:rsidRPr="0063426B" w:rsidRDefault="00413D1F"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Краски</w:t>
      </w:r>
      <w:r w:rsidRPr="0063426B">
        <w:rPr>
          <w:rFonts w:ascii="Times New Roman" w:eastAsia="Times New Roman" w:hAnsi="Times New Roman" w:cs="Times New Roman"/>
          <w:color w:val="000000"/>
          <w:sz w:val="28"/>
          <w:szCs w:val="28"/>
          <w:lang w:eastAsia="ru-RU"/>
        </w:rPr>
        <w:br/>
        <w:t>Палитра</w:t>
      </w:r>
    </w:p>
    <w:p w:rsidR="00413D1F" w:rsidRPr="0063426B" w:rsidRDefault="00413D1F"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Бумага белая</w:t>
      </w:r>
    </w:p>
    <w:p w:rsidR="00413D1F" w:rsidRPr="0063426B" w:rsidRDefault="00413D1F"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Банки для воды</w:t>
      </w:r>
    </w:p>
    <w:p w:rsidR="00413D1F" w:rsidRPr="0063426B" w:rsidRDefault="00413D1F"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Кисти</w:t>
      </w:r>
    </w:p>
    <w:p w:rsidR="00413D1F" w:rsidRPr="0063426B" w:rsidRDefault="00413D1F"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Пластилин</w:t>
      </w:r>
    </w:p>
    <w:p w:rsidR="00413D1F" w:rsidRPr="004B7AC5" w:rsidRDefault="00413D1F"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Доски для лепки</w:t>
      </w:r>
    </w:p>
    <w:p w:rsidR="004B7AC5" w:rsidRPr="0063426B" w:rsidRDefault="004B7AC5" w:rsidP="00413D1F">
      <w:pPr>
        <w:pStyle w:val="a3"/>
        <w:numPr>
          <w:ilvl w:val="0"/>
          <w:numId w:val="40"/>
        </w:numPr>
        <w:shd w:val="clear" w:color="auto" w:fill="FFFFFF"/>
        <w:spacing w:after="0" w:line="240" w:lineRule="auto"/>
        <w:rPr>
          <w:rFonts w:ascii="Calibri" w:eastAsia="Times New Roman" w:hAnsi="Calibri" w:cs="Calibri"/>
          <w:color w:val="000000"/>
          <w:lang w:eastAsia="ru-RU"/>
        </w:rPr>
      </w:pPr>
    </w:p>
    <w:p w:rsidR="006E5621" w:rsidRPr="006E5621" w:rsidRDefault="004B7AC5" w:rsidP="004B7AC5">
      <w:pPr>
        <w:shd w:val="clear" w:color="auto" w:fill="FFFFFF"/>
        <w:spacing w:after="0" w:line="240" w:lineRule="auto"/>
        <w:ind w:right="-710" w:firstLine="708"/>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extent cx="5940425" cy="6438900"/>
            <wp:effectExtent l="19050" t="0" r="3175" b="0"/>
            <wp:docPr id="49" name="Рисунок 48" descr="c9633465-16b7-44ce-94e2-af2b2e19c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633465-16b7-44ce-94e2-af2b2e19ce4b.jpg"/>
                    <pic:cNvPicPr/>
                  </pic:nvPicPr>
                  <pic:blipFill>
                    <a:blip r:embed="rId38"/>
                    <a:stretch>
                      <a:fillRect/>
                    </a:stretch>
                  </pic:blipFill>
                  <pic:spPr>
                    <a:xfrm>
                      <a:off x="0" y="0"/>
                      <a:ext cx="5940425" cy="6438900"/>
                    </a:xfrm>
                    <a:prstGeom prst="rect">
                      <a:avLst/>
                    </a:prstGeom>
                  </pic:spPr>
                </pic:pic>
              </a:graphicData>
            </a:graphic>
          </wp:inline>
        </w:drawing>
      </w:r>
    </w:p>
    <w:p w:rsidR="00842DFD" w:rsidRDefault="00842DFD" w:rsidP="00842DFD">
      <w:pPr>
        <w:shd w:val="clear" w:color="auto" w:fill="FFFFFF"/>
        <w:spacing w:after="0" w:line="240" w:lineRule="auto"/>
        <w:rPr>
          <w:rFonts w:ascii="Calibri" w:eastAsia="Times New Roman" w:hAnsi="Calibri" w:cs="Calibri"/>
          <w:color w:val="000000"/>
          <w:lang w:eastAsia="ru-RU"/>
        </w:rPr>
      </w:pPr>
    </w:p>
    <w:p w:rsidR="00842DFD" w:rsidRDefault="00842DFD" w:rsidP="00842DFD">
      <w:pPr>
        <w:shd w:val="clear" w:color="auto" w:fill="FFFFFF"/>
        <w:spacing w:after="0" w:line="240" w:lineRule="auto"/>
        <w:rPr>
          <w:rFonts w:ascii="Calibri" w:eastAsia="Times New Roman" w:hAnsi="Calibri" w:cs="Calibri"/>
          <w:color w:val="000000"/>
          <w:lang w:eastAsia="ru-RU"/>
        </w:rPr>
      </w:pPr>
    </w:p>
    <w:p w:rsidR="00617E5D" w:rsidRDefault="00617E5D" w:rsidP="00842DFD">
      <w:pPr>
        <w:shd w:val="clear" w:color="auto" w:fill="FFFFFF"/>
        <w:spacing w:after="0" w:line="240" w:lineRule="auto"/>
        <w:rPr>
          <w:rFonts w:ascii="Calibri" w:eastAsia="Times New Roman" w:hAnsi="Calibri" w:cs="Calibri"/>
          <w:color w:val="000000"/>
          <w:lang w:eastAsia="ru-RU"/>
        </w:rPr>
      </w:pPr>
    </w:p>
    <w:p w:rsidR="006E5621" w:rsidRPr="006E5621" w:rsidRDefault="004B7AC5" w:rsidP="006E5621">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iCs/>
          <w:color w:val="000000"/>
          <w:sz w:val="36"/>
          <w:szCs w:val="36"/>
          <w:lang w:eastAsia="ru-RU"/>
        </w:rPr>
        <w:lastRenderedPageBreak/>
        <w:t xml:space="preserve">                     </w:t>
      </w:r>
      <w:r w:rsidR="00C3397E">
        <w:rPr>
          <w:rFonts w:ascii="Times New Roman" w:eastAsia="Times New Roman" w:hAnsi="Times New Roman" w:cs="Times New Roman"/>
          <w:b/>
          <w:bCs/>
          <w:iCs/>
          <w:color w:val="000000"/>
          <w:sz w:val="36"/>
          <w:szCs w:val="36"/>
          <w:lang w:eastAsia="ru-RU"/>
        </w:rPr>
        <w:t>Обучающая зона</w:t>
      </w:r>
    </w:p>
    <w:p w:rsidR="006E5621" w:rsidRPr="001E5CAC" w:rsidRDefault="006E5621" w:rsidP="001E5CAC">
      <w:pPr>
        <w:pStyle w:val="a3"/>
        <w:numPr>
          <w:ilvl w:val="0"/>
          <w:numId w:val="35"/>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Демонстрационный материал на состав числа</w:t>
      </w:r>
    </w:p>
    <w:p w:rsidR="006E5621" w:rsidRPr="001E5CAC" w:rsidRDefault="006E5621" w:rsidP="001E5CAC">
      <w:pPr>
        <w:pStyle w:val="a3"/>
        <w:numPr>
          <w:ilvl w:val="0"/>
          <w:numId w:val="35"/>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Счетные палочки</w:t>
      </w:r>
    </w:p>
    <w:p w:rsidR="006E5621" w:rsidRPr="001E5CAC" w:rsidRDefault="006E5621" w:rsidP="001E5CAC">
      <w:pPr>
        <w:pStyle w:val="a3"/>
        <w:numPr>
          <w:ilvl w:val="0"/>
          <w:numId w:val="35"/>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Объемные тела</w:t>
      </w:r>
    </w:p>
    <w:p w:rsidR="006E5621" w:rsidRPr="001E5CAC" w:rsidRDefault="006E5621" w:rsidP="001E5CAC">
      <w:pPr>
        <w:pStyle w:val="a3"/>
        <w:numPr>
          <w:ilvl w:val="0"/>
          <w:numId w:val="35"/>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Набор геометрических фигур разного цвета и размера</w:t>
      </w:r>
    </w:p>
    <w:p w:rsidR="006E5621" w:rsidRPr="001E5CAC" w:rsidRDefault="006E5621" w:rsidP="001E5CAC">
      <w:pPr>
        <w:pStyle w:val="a3"/>
        <w:numPr>
          <w:ilvl w:val="0"/>
          <w:numId w:val="35"/>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Плоскостной геометрический конструктор</w:t>
      </w:r>
    </w:p>
    <w:p w:rsidR="006E5621" w:rsidRPr="001E5CAC" w:rsidRDefault="006E5621" w:rsidP="001E5CAC">
      <w:pPr>
        <w:pStyle w:val="a3"/>
        <w:numPr>
          <w:ilvl w:val="0"/>
          <w:numId w:val="35"/>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Деревянный набор составления геометрических фигур из частей</w:t>
      </w:r>
    </w:p>
    <w:p w:rsidR="006E5621" w:rsidRPr="001E5CAC" w:rsidRDefault="006E5621" w:rsidP="001E5CAC">
      <w:pPr>
        <w:pStyle w:val="a3"/>
        <w:numPr>
          <w:ilvl w:val="0"/>
          <w:numId w:val="35"/>
        </w:numPr>
        <w:shd w:val="clear" w:color="auto" w:fill="FFFFFF"/>
        <w:spacing w:after="0" w:line="240" w:lineRule="auto"/>
        <w:rPr>
          <w:rFonts w:ascii="Calibri" w:eastAsia="Times New Roman" w:hAnsi="Calibri" w:cs="Calibri"/>
          <w:color w:val="000000"/>
          <w:lang w:eastAsia="ru-RU"/>
        </w:rPr>
      </w:pPr>
    </w:p>
    <w:p w:rsidR="00617E5D" w:rsidRDefault="00617E5D" w:rsidP="001E5CAC">
      <w:pPr>
        <w:shd w:val="clear" w:color="auto" w:fill="FFFFFF"/>
        <w:spacing w:after="0" w:line="240" w:lineRule="auto"/>
        <w:rPr>
          <w:rFonts w:ascii="Calibri" w:eastAsia="Times New Roman" w:hAnsi="Calibri" w:cs="Calibri"/>
          <w:color w:val="000000"/>
          <w:lang w:eastAsia="ru-RU"/>
        </w:rPr>
      </w:pPr>
    </w:p>
    <w:p w:rsidR="00617E5D" w:rsidRDefault="00617E5D" w:rsidP="001E5CAC">
      <w:pPr>
        <w:shd w:val="clear" w:color="auto" w:fill="FFFFFF"/>
        <w:spacing w:after="0" w:line="240" w:lineRule="auto"/>
        <w:rPr>
          <w:rFonts w:ascii="Calibri" w:eastAsia="Times New Roman" w:hAnsi="Calibri" w:cs="Calibri"/>
          <w:color w:val="000000"/>
          <w:lang w:eastAsia="ru-RU"/>
        </w:rPr>
      </w:pPr>
    </w:p>
    <w:p w:rsidR="00617E5D" w:rsidRDefault="004B7AC5" w:rsidP="001E5CAC">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extent cx="5940425" cy="4455160"/>
            <wp:effectExtent l="19050" t="0" r="3175" b="0"/>
            <wp:docPr id="50" name="Рисунок 49" descr="67d97b18-2280-4f98-8336-9ead7fdb1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d97b18-2280-4f98-8336-9ead7fdb1b01.jpg"/>
                    <pic:cNvPicPr/>
                  </pic:nvPicPr>
                  <pic:blipFill>
                    <a:blip r:embed="rId39"/>
                    <a:stretch>
                      <a:fillRect/>
                    </a:stretch>
                  </pic:blipFill>
                  <pic:spPr>
                    <a:xfrm>
                      <a:off x="0" y="0"/>
                      <a:ext cx="5940425" cy="4455160"/>
                    </a:xfrm>
                    <a:prstGeom prst="rect">
                      <a:avLst/>
                    </a:prstGeom>
                  </pic:spPr>
                </pic:pic>
              </a:graphicData>
            </a:graphic>
          </wp:inline>
        </w:drawing>
      </w:r>
    </w:p>
    <w:p w:rsidR="004B7AC5" w:rsidRDefault="004B7AC5" w:rsidP="001E5CAC">
      <w:pPr>
        <w:shd w:val="clear" w:color="auto" w:fill="FFFFFF"/>
        <w:spacing w:after="0" w:line="240" w:lineRule="auto"/>
        <w:rPr>
          <w:rFonts w:ascii="Calibri" w:eastAsia="Times New Roman" w:hAnsi="Calibri" w:cs="Calibri"/>
          <w:color w:val="000000"/>
          <w:lang w:eastAsia="ru-RU"/>
        </w:rPr>
      </w:pPr>
    </w:p>
    <w:p w:rsidR="004B7AC5" w:rsidRDefault="004B7AC5" w:rsidP="001E5CAC">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5160"/>
            <wp:effectExtent l="19050" t="0" r="3175" b="0"/>
            <wp:docPr id="51" name="Рисунок 50" descr="8d1cd263-2bcd-432d-a6ed-85776849b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1cd263-2bcd-432d-a6ed-85776849b043.jpg"/>
                    <pic:cNvPicPr/>
                  </pic:nvPicPr>
                  <pic:blipFill>
                    <a:blip r:embed="rId40"/>
                    <a:stretch>
                      <a:fillRect/>
                    </a:stretch>
                  </pic:blipFill>
                  <pic:spPr>
                    <a:xfrm>
                      <a:off x="0" y="0"/>
                      <a:ext cx="5940425" cy="4455160"/>
                    </a:xfrm>
                    <a:prstGeom prst="rect">
                      <a:avLst/>
                    </a:prstGeom>
                  </pic:spPr>
                </pic:pic>
              </a:graphicData>
            </a:graphic>
          </wp:inline>
        </w:drawing>
      </w:r>
    </w:p>
    <w:p w:rsidR="004B7AC5" w:rsidRDefault="004B7AC5" w:rsidP="001E5CAC">
      <w:pPr>
        <w:shd w:val="clear" w:color="auto" w:fill="FFFFFF"/>
        <w:spacing w:after="0" w:line="240" w:lineRule="auto"/>
        <w:rPr>
          <w:rFonts w:ascii="Calibri" w:eastAsia="Times New Roman" w:hAnsi="Calibri" w:cs="Calibri"/>
          <w:color w:val="000000"/>
          <w:lang w:eastAsia="ru-RU"/>
        </w:rPr>
      </w:pPr>
    </w:p>
    <w:p w:rsidR="004B7AC5" w:rsidRDefault="004B7AC5" w:rsidP="001E5CAC">
      <w:pPr>
        <w:shd w:val="clear" w:color="auto" w:fill="FFFFFF"/>
        <w:spacing w:after="0" w:line="240" w:lineRule="auto"/>
        <w:rPr>
          <w:rFonts w:ascii="Calibri" w:eastAsia="Times New Roman" w:hAnsi="Calibri" w:cs="Calibri"/>
          <w:color w:val="000000"/>
          <w:lang w:eastAsia="ru-RU"/>
        </w:rPr>
      </w:pPr>
    </w:p>
    <w:p w:rsidR="004B7AC5" w:rsidRDefault="004B7AC5" w:rsidP="001E5CAC">
      <w:pPr>
        <w:shd w:val="clear" w:color="auto" w:fill="FFFFFF"/>
        <w:spacing w:after="0" w:line="240" w:lineRule="auto"/>
        <w:rPr>
          <w:rFonts w:ascii="Calibri" w:eastAsia="Times New Roman" w:hAnsi="Calibri" w:cs="Calibri"/>
          <w:color w:val="000000"/>
          <w:lang w:eastAsia="ru-RU"/>
        </w:rPr>
      </w:pPr>
    </w:p>
    <w:p w:rsidR="004B7AC5" w:rsidRDefault="004B7AC5" w:rsidP="001E5CAC">
      <w:pPr>
        <w:shd w:val="clear" w:color="auto" w:fill="FFFFFF"/>
        <w:spacing w:after="0" w:line="240" w:lineRule="auto"/>
        <w:rPr>
          <w:rFonts w:ascii="Calibri" w:eastAsia="Times New Roman" w:hAnsi="Calibri" w:cs="Calibri"/>
          <w:color w:val="000000"/>
          <w:lang w:eastAsia="ru-RU"/>
        </w:rPr>
      </w:pPr>
    </w:p>
    <w:p w:rsidR="004B7AC5" w:rsidRDefault="004B7AC5" w:rsidP="001E5CAC">
      <w:pPr>
        <w:shd w:val="clear" w:color="auto" w:fill="FFFFFF"/>
        <w:spacing w:after="0" w:line="240" w:lineRule="auto"/>
        <w:rPr>
          <w:rFonts w:ascii="Calibri" w:eastAsia="Times New Roman" w:hAnsi="Calibri" w:cs="Calibri"/>
          <w:color w:val="000000"/>
          <w:lang w:eastAsia="ru-RU"/>
        </w:rPr>
      </w:pPr>
    </w:p>
    <w:p w:rsidR="006E5621" w:rsidRPr="006E5621" w:rsidRDefault="00BD3F23" w:rsidP="006E5621">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 xml:space="preserve">              </w:t>
      </w:r>
      <w:r w:rsidR="006E5621" w:rsidRPr="006E5621">
        <w:rPr>
          <w:rFonts w:ascii="Times New Roman" w:eastAsia="Times New Roman" w:hAnsi="Times New Roman" w:cs="Times New Roman"/>
          <w:b/>
          <w:bCs/>
          <w:iCs/>
          <w:color w:val="000000"/>
          <w:sz w:val="36"/>
          <w:szCs w:val="36"/>
          <w:lang w:eastAsia="ru-RU"/>
        </w:rPr>
        <w:t>Центр сюжетной игры</w:t>
      </w:r>
    </w:p>
    <w:p w:rsidR="006E5621" w:rsidRPr="001E5CAC" w:rsidRDefault="006E5621" w:rsidP="001E5CAC">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Модуль-основа для игры – кухня</w:t>
      </w:r>
    </w:p>
    <w:p w:rsidR="00C95BFE" w:rsidRPr="00C95BFE" w:rsidRDefault="006E5621" w:rsidP="00C95BFE">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Модуль-основа для игры – поликлиника</w:t>
      </w:r>
    </w:p>
    <w:p w:rsidR="00C95BFE" w:rsidRPr="001E5CAC" w:rsidRDefault="00C95BFE" w:rsidP="00C95BFE">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Набор медицинских принадлежностей</w:t>
      </w:r>
    </w:p>
    <w:p w:rsidR="006E5621" w:rsidRPr="001E5CAC" w:rsidRDefault="006E5621" w:rsidP="001E5CAC">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Модуль-основа для игры – парикмахерская</w:t>
      </w:r>
    </w:p>
    <w:p w:rsidR="006E5621" w:rsidRPr="001E5CAC" w:rsidRDefault="006E5621" w:rsidP="001E5CAC">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Посудка детская столовая, кухонная, чайная</w:t>
      </w:r>
    </w:p>
    <w:p w:rsidR="006E5621" w:rsidRPr="001E5CAC" w:rsidRDefault="006E5621" w:rsidP="001E5CAC">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Набор овощей и фруктов</w:t>
      </w:r>
    </w:p>
    <w:p w:rsidR="006E5621" w:rsidRPr="001E5CAC" w:rsidRDefault="006E5621" w:rsidP="001E5CAC">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Набор продуктов для магазина</w:t>
      </w:r>
    </w:p>
    <w:p w:rsidR="006E5621" w:rsidRPr="001E5CAC" w:rsidRDefault="006E5621" w:rsidP="001E5CAC">
      <w:pPr>
        <w:pStyle w:val="a3"/>
        <w:numPr>
          <w:ilvl w:val="0"/>
          <w:numId w:val="36"/>
        </w:numPr>
        <w:shd w:val="clear" w:color="auto" w:fill="FFFFFF"/>
        <w:spacing w:after="0" w:line="240" w:lineRule="auto"/>
        <w:rPr>
          <w:rFonts w:ascii="Calibri" w:eastAsia="Times New Roman" w:hAnsi="Calibri" w:cs="Calibri"/>
          <w:color w:val="000000"/>
          <w:lang w:eastAsia="ru-RU"/>
        </w:rPr>
      </w:pPr>
      <w:r w:rsidRPr="001E5CAC">
        <w:rPr>
          <w:rFonts w:ascii="Times New Roman" w:eastAsia="Times New Roman" w:hAnsi="Times New Roman" w:cs="Times New Roman"/>
          <w:color w:val="000000"/>
          <w:sz w:val="28"/>
          <w:szCs w:val="28"/>
          <w:lang w:eastAsia="ru-RU"/>
        </w:rPr>
        <w:t>Элементы костюмов для уголка ряжения</w:t>
      </w:r>
    </w:p>
    <w:p w:rsidR="001E5CAC" w:rsidRDefault="001E5CAC"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E5CAC" w:rsidRDefault="001E5CAC"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E5D" w:rsidRDefault="00617E5D"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E5D" w:rsidRDefault="00617E5D"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E5D" w:rsidRDefault="00617E5D"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E5D" w:rsidRDefault="00617E5D"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E5D" w:rsidRDefault="00617E5D"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E5D" w:rsidRDefault="00617E5D"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95393" w:rsidRDefault="00BD3F23" w:rsidP="006E5621">
      <w:pPr>
        <w:shd w:val="clear" w:color="auto" w:fill="FFFFFF"/>
        <w:spacing w:after="0" w:line="240" w:lineRule="auto"/>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 xml:space="preserve">                               </w:t>
      </w:r>
    </w:p>
    <w:p w:rsidR="00BD3F23" w:rsidRPr="00BD3F23" w:rsidRDefault="00B95393" w:rsidP="006E5621">
      <w:pPr>
        <w:shd w:val="clear" w:color="auto" w:fill="FFFFFF"/>
        <w:spacing w:after="0" w:line="240" w:lineRule="auto"/>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lastRenderedPageBreak/>
        <w:t xml:space="preserve">                                  </w:t>
      </w:r>
      <w:r w:rsidR="00BD3F23" w:rsidRPr="00BD3F23">
        <w:rPr>
          <w:rFonts w:ascii="Times New Roman" w:eastAsia="Times New Roman" w:hAnsi="Times New Roman" w:cs="Times New Roman"/>
          <w:b/>
          <w:bCs/>
          <w:color w:val="000000"/>
          <w:sz w:val="36"/>
          <w:szCs w:val="36"/>
          <w:lang w:eastAsia="ru-RU"/>
        </w:rPr>
        <w:t>С</w:t>
      </w:r>
      <w:r w:rsidR="00BD3F23">
        <w:rPr>
          <w:rFonts w:ascii="Times New Roman" w:eastAsia="Times New Roman" w:hAnsi="Times New Roman" w:cs="Times New Roman"/>
          <w:b/>
          <w:bCs/>
          <w:color w:val="000000"/>
          <w:sz w:val="36"/>
          <w:szCs w:val="36"/>
          <w:lang w:eastAsia="ru-RU"/>
        </w:rPr>
        <w:t>емья</w:t>
      </w: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17E5D"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4455160"/>
            <wp:effectExtent l="19050" t="0" r="3175" b="0"/>
            <wp:docPr id="53" name="Рисунок 52" descr="a2b0b53d-ec8c-4f92-94de-21cda413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b0b53d-ec8c-4f92-94de-21cda4135450.jpg"/>
                    <pic:cNvPicPr/>
                  </pic:nvPicPr>
                  <pic:blipFill>
                    <a:blip r:embed="rId41"/>
                    <a:stretch>
                      <a:fillRect/>
                    </a:stretch>
                  </pic:blipFill>
                  <pic:spPr>
                    <a:xfrm>
                      <a:off x="0" y="0"/>
                      <a:ext cx="5940425" cy="4455160"/>
                    </a:xfrm>
                    <a:prstGeom prst="rect">
                      <a:avLst/>
                    </a:prstGeom>
                  </pic:spPr>
                </pic:pic>
              </a:graphicData>
            </a:graphic>
          </wp:inline>
        </w:drawing>
      </w:r>
    </w:p>
    <w:p w:rsidR="00B85760" w:rsidRDefault="00B85760"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85760" w:rsidRDefault="00B85760"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Pr="00BD3F23" w:rsidRDefault="00BD3F23" w:rsidP="006E5621">
      <w:pPr>
        <w:shd w:val="clear" w:color="auto" w:fill="FFFFFF"/>
        <w:spacing w:after="0" w:line="240" w:lineRule="auto"/>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lastRenderedPageBreak/>
        <w:t xml:space="preserve">                          М</w:t>
      </w:r>
      <w:r w:rsidRPr="00BD3F23">
        <w:rPr>
          <w:rFonts w:ascii="Times New Roman" w:eastAsia="Times New Roman" w:hAnsi="Times New Roman" w:cs="Times New Roman"/>
          <w:b/>
          <w:bCs/>
          <w:color w:val="000000"/>
          <w:sz w:val="40"/>
          <w:szCs w:val="40"/>
          <w:lang w:eastAsia="ru-RU"/>
        </w:rPr>
        <w:t>агазин</w:t>
      </w:r>
    </w:p>
    <w:p w:rsidR="00B85760"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7920355"/>
            <wp:effectExtent l="19050" t="0" r="3175" b="0"/>
            <wp:docPr id="54" name="Рисунок 53" descr="71b6b8e6-d72b-4c8f-adea-8d204faea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b6b8e6-d72b-4c8f-adea-8d204faea344.jpg"/>
                    <pic:cNvPicPr/>
                  </pic:nvPicPr>
                  <pic:blipFill>
                    <a:blip r:embed="rId42"/>
                    <a:stretch>
                      <a:fillRect/>
                    </a:stretch>
                  </pic:blipFill>
                  <pic:spPr>
                    <a:xfrm>
                      <a:off x="0" y="0"/>
                      <a:ext cx="5940425" cy="7920355"/>
                    </a:xfrm>
                    <a:prstGeom prst="rect">
                      <a:avLst/>
                    </a:prstGeom>
                  </pic:spPr>
                </pic:pic>
              </a:graphicData>
            </a:graphic>
          </wp:inline>
        </w:drawing>
      </w: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Pr="00BD3F23" w:rsidRDefault="00BD3F23" w:rsidP="00BD3F23">
      <w:pPr>
        <w:shd w:val="clear" w:color="auto" w:fill="FFFFFF"/>
        <w:spacing w:after="0" w:line="240" w:lineRule="auto"/>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28"/>
          <w:szCs w:val="28"/>
          <w:lang w:eastAsia="ru-RU"/>
        </w:rPr>
        <w:lastRenderedPageBreak/>
        <w:t xml:space="preserve">                           </w:t>
      </w:r>
      <w:r w:rsidRPr="00BD3F23">
        <w:rPr>
          <w:rFonts w:ascii="Times New Roman" w:eastAsia="Times New Roman" w:hAnsi="Times New Roman" w:cs="Times New Roman"/>
          <w:b/>
          <w:bCs/>
          <w:color w:val="000000"/>
          <w:sz w:val="44"/>
          <w:szCs w:val="44"/>
          <w:lang w:eastAsia="ru-RU"/>
        </w:rPr>
        <w:t>Парикмахерская</w:t>
      </w: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7920355"/>
            <wp:effectExtent l="19050" t="0" r="3175" b="0"/>
            <wp:docPr id="55" name="Рисунок 54" descr="ca7f95e1-e022-41dc-a981-af7200622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7f95e1-e022-41dc-a981-af72006226f4.jpg"/>
                    <pic:cNvPicPr/>
                  </pic:nvPicPr>
                  <pic:blipFill>
                    <a:blip r:embed="rId43"/>
                    <a:stretch>
                      <a:fillRect/>
                    </a:stretch>
                  </pic:blipFill>
                  <pic:spPr>
                    <a:xfrm>
                      <a:off x="0" y="0"/>
                      <a:ext cx="5940425" cy="7920355"/>
                    </a:xfrm>
                    <a:prstGeom prst="rect">
                      <a:avLst/>
                    </a:prstGeom>
                  </pic:spPr>
                </pic:pic>
              </a:graphicData>
            </a:graphic>
          </wp:inline>
        </w:drawing>
      </w: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Pr="00BD3F23" w:rsidRDefault="00BD3F23" w:rsidP="006E5621">
      <w:pPr>
        <w:shd w:val="clear" w:color="auto" w:fill="FFFFFF"/>
        <w:spacing w:after="0" w:line="240" w:lineRule="auto"/>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44"/>
          <w:szCs w:val="44"/>
          <w:lang w:eastAsia="ru-RU"/>
        </w:rPr>
        <w:t xml:space="preserve">                  Медицинский уголок</w:t>
      </w: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7920355"/>
            <wp:effectExtent l="19050" t="0" r="3175" b="0"/>
            <wp:docPr id="56" name="Рисунок 55" descr="a34c9a80-c3c2-4067-806a-87e8aa466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4c9a80-c3c2-4067-806a-87e8aa466d66.jpg"/>
                    <pic:cNvPicPr/>
                  </pic:nvPicPr>
                  <pic:blipFill>
                    <a:blip r:embed="rId44"/>
                    <a:stretch>
                      <a:fillRect/>
                    </a:stretch>
                  </pic:blipFill>
                  <pic:spPr>
                    <a:xfrm>
                      <a:off x="0" y="0"/>
                      <a:ext cx="5940425" cy="7920355"/>
                    </a:xfrm>
                    <a:prstGeom prst="rect">
                      <a:avLst/>
                    </a:prstGeom>
                  </pic:spPr>
                </pic:pic>
              </a:graphicData>
            </a:graphic>
          </wp:inline>
        </w:drawing>
      </w: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3F23" w:rsidRDefault="00BD3F23"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E5621" w:rsidRPr="00BD3F23" w:rsidRDefault="00BD3F23" w:rsidP="006E5621">
      <w:pPr>
        <w:shd w:val="clear" w:color="auto" w:fill="FFFFFF"/>
        <w:spacing w:after="0" w:line="240" w:lineRule="auto"/>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iCs/>
          <w:color w:val="000000"/>
          <w:sz w:val="40"/>
          <w:szCs w:val="40"/>
          <w:lang w:eastAsia="ru-RU"/>
        </w:rPr>
        <w:lastRenderedPageBreak/>
        <w:t xml:space="preserve">                        </w:t>
      </w:r>
      <w:r w:rsidR="006E5621" w:rsidRPr="00BD3F23">
        <w:rPr>
          <w:rFonts w:ascii="Times New Roman" w:eastAsia="Times New Roman" w:hAnsi="Times New Roman" w:cs="Times New Roman"/>
          <w:b/>
          <w:bCs/>
          <w:iCs/>
          <w:color w:val="000000"/>
          <w:sz w:val="40"/>
          <w:szCs w:val="40"/>
          <w:lang w:eastAsia="ru-RU"/>
        </w:rPr>
        <w:t>Центр спорта</w:t>
      </w:r>
    </w:p>
    <w:p w:rsidR="006E5621" w:rsidRPr="00413D1F" w:rsidRDefault="006E5621" w:rsidP="00C95BFE">
      <w:pPr>
        <w:pStyle w:val="a3"/>
        <w:shd w:val="clear" w:color="auto" w:fill="FFFFFF"/>
        <w:spacing w:after="0" w:line="240" w:lineRule="auto"/>
        <w:rPr>
          <w:rFonts w:ascii="Calibri" w:eastAsia="Times New Roman" w:hAnsi="Calibri" w:cs="Calibri"/>
          <w:color w:val="000000"/>
          <w:sz w:val="28"/>
          <w:szCs w:val="28"/>
          <w:lang w:eastAsia="ru-RU"/>
        </w:rPr>
      </w:pPr>
    </w:p>
    <w:p w:rsidR="006E5621" w:rsidRPr="00413D1F" w:rsidRDefault="006E5621" w:rsidP="0063426B">
      <w:pPr>
        <w:pStyle w:val="a3"/>
        <w:numPr>
          <w:ilvl w:val="0"/>
          <w:numId w:val="43"/>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Мячи мелкие резиновые</w:t>
      </w:r>
    </w:p>
    <w:p w:rsidR="006E5621" w:rsidRPr="00413D1F" w:rsidRDefault="006E5621" w:rsidP="0063426B">
      <w:pPr>
        <w:pStyle w:val="a3"/>
        <w:numPr>
          <w:ilvl w:val="0"/>
          <w:numId w:val="42"/>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Обручи пластмассовые –</w:t>
      </w:r>
    </w:p>
    <w:p w:rsidR="006E5621" w:rsidRPr="00413D1F" w:rsidRDefault="006E5621" w:rsidP="0063426B">
      <w:pPr>
        <w:pStyle w:val="a3"/>
        <w:numPr>
          <w:ilvl w:val="0"/>
          <w:numId w:val="42"/>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Деревянные круглые палочки для выполнения ОРУ</w:t>
      </w:r>
    </w:p>
    <w:p w:rsidR="006E5621" w:rsidRPr="00413D1F" w:rsidRDefault="006E5621" w:rsidP="0063426B">
      <w:pPr>
        <w:pStyle w:val="a3"/>
        <w:numPr>
          <w:ilvl w:val="0"/>
          <w:numId w:val="42"/>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Картотека подвижных игр</w:t>
      </w:r>
    </w:p>
    <w:p w:rsidR="006E5621" w:rsidRPr="00413D1F" w:rsidRDefault="006E5621" w:rsidP="0063426B">
      <w:pPr>
        <w:pStyle w:val="a3"/>
        <w:numPr>
          <w:ilvl w:val="0"/>
          <w:numId w:val="42"/>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Картотека физминуток</w:t>
      </w:r>
    </w:p>
    <w:p w:rsidR="006E5621" w:rsidRPr="00413D1F" w:rsidRDefault="006E5621" w:rsidP="0063426B">
      <w:pPr>
        <w:pStyle w:val="a3"/>
        <w:numPr>
          <w:ilvl w:val="0"/>
          <w:numId w:val="42"/>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Скакалки</w:t>
      </w:r>
    </w:p>
    <w:p w:rsidR="001E5CAC" w:rsidRDefault="001E5CAC"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E5CAC"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4257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порт.jpg"/>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257675"/>
                    </a:xfrm>
                    <a:prstGeom prst="rect">
                      <a:avLst/>
                    </a:prstGeom>
                  </pic:spPr>
                </pic:pic>
              </a:graphicData>
            </a:graphic>
          </wp:inline>
        </w:drawing>
      </w: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noProof/>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C3397E" w:rsidRDefault="00C3397E" w:rsidP="006E5621">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C3397E" w:rsidRDefault="00C3397E" w:rsidP="006E5621">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B85760" w:rsidRDefault="00B85760" w:rsidP="006E5621">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F10D74" w:rsidRDefault="00F10D74" w:rsidP="006E5621">
      <w:pPr>
        <w:shd w:val="clear" w:color="auto" w:fill="FFFFFF"/>
        <w:spacing w:after="0" w:line="240" w:lineRule="auto"/>
        <w:rPr>
          <w:rFonts w:ascii="Times New Roman" w:eastAsia="Times New Roman" w:hAnsi="Times New Roman" w:cs="Times New Roman"/>
          <w:b/>
          <w:bCs/>
          <w:iCs/>
          <w:color w:val="000000"/>
          <w:sz w:val="28"/>
          <w:szCs w:val="28"/>
          <w:lang w:eastAsia="ru-RU"/>
        </w:rPr>
      </w:pPr>
    </w:p>
    <w:p w:rsidR="006E5621" w:rsidRPr="00413D1F" w:rsidRDefault="006E5621" w:rsidP="006E5621">
      <w:p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b/>
          <w:bCs/>
          <w:iCs/>
          <w:color w:val="000000"/>
          <w:sz w:val="28"/>
          <w:szCs w:val="28"/>
          <w:lang w:eastAsia="ru-RU"/>
        </w:rPr>
        <w:t>Центр музыкального развития</w:t>
      </w:r>
    </w:p>
    <w:p w:rsidR="006E5621" w:rsidRPr="00413D1F" w:rsidRDefault="006E5621" w:rsidP="0063426B">
      <w:pPr>
        <w:pStyle w:val="a3"/>
        <w:numPr>
          <w:ilvl w:val="0"/>
          <w:numId w:val="41"/>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Музыкальные</w:t>
      </w:r>
      <w:r w:rsidR="00FC1FC7">
        <w:rPr>
          <w:rFonts w:ascii="Times New Roman" w:eastAsia="Times New Roman" w:hAnsi="Times New Roman" w:cs="Times New Roman"/>
          <w:color w:val="000000"/>
          <w:sz w:val="28"/>
          <w:szCs w:val="28"/>
          <w:lang w:eastAsia="ru-RU"/>
        </w:rPr>
        <w:t>игрушки – гитара, металлофон , бубен,</w:t>
      </w:r>
    </w:p>
    <w:p w:rsidR="006E5621" w:rsidRPr="00413D1F" w:rsidRDefault="006E5621" w:rsidP="0063426B">
      <w:pPr>
        <w:pStyle w:val="a3"/>
        <w:numPr>
          <w:ilvl w:val="0"/>
          <w:numId w:val="41"/>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 xml:space="preserve">Народные музыкальные игрушки </w:t>
      </w:r>
    </w:p>
    <w:p w:rsidR="006E5621" w:rsidRPr="00413D1F" w:rsidRDefault="006E5621" w:rsidP="0063426B">
      <w:pPr>
        <w:pStyle w:val="a3"/>
        <w:numPr>
          <w:ilvl w:val="0"/>
          <w:numId w:val="41"/>
        </w:numPr>
        <w:shd w:val="clear" w:color="auto" w:fill="FFFFFF"/>
        <w:spacing w:after="0" w:line="240" w:lineRule="auto"/>
        <w:rPr>
          <w:rFonts w:ascii="Calibri" w:eastAsia="Times New Roman" w:hAnsi="Calibri" w:cs="Calibri"/>
          <w:color w:val="000000"/>
          <w:sz w:val="28"/>
          <w:szCs w:val="28"/>
          <w:lang w:eastAsia="ru-RU"/>
        </w:rPr>
      </w:pPr>
      <w:r w:rsidRPr="00413D1F">
        <w:rPr>
          <w:rFonts w:ascii="Times New Roman" w:eastAsia="Times New Roman" w:hAnsi="Times New Roman" w:cs="Times New Roman"/>
          <w:color w:val="000000"/>
          <w:sz w:val="28"/>
          <w:szCs w:val="28"/>
          <w:lang w:eastAsia="ru-RU"/>
        </w:rPr>
        <w:t>Шумовой муз</w:t>
      </w:r>
      <w:r w:rsidR="004F2322" w:rsidRPr="00413D1F">
        <w:rPr>
          <w:rFonts w:ascii="Times New Roman" w:eastAsia="Times New Roman" w:hAnsi="Times New Roman" w:cs="Times New Roman"/>
          <w:color w:val="000000"/>
          <w:sz w:val="28"/>
          <w:szCs w:val="28"/>
          <w:lang w:eastAsia="ru-RU"/>
        </w:rPr>
        <w:t xml:space="preserve">. инструменты </w:t>
      </w:r>
    </w:p>
    <w:p w:rsidR="006E5621" w:rsidRPr="00FC1FC7" w:rsidRDefault="00FC1FC7" w:rsidP="00FC1FC7">
      <w:pPr>
        <w:pStyle w:val="a3"/>
        <w:numPr>
          <w:ilvl w:val="0"/>
          <w:numId w:val="41"/>
        </w:numPr>
        <w:shd w:val="clear" w:color="auto" w:fill="FFFFFF"/>
        <w:spacing w:after="0" w:line="240" w:lineRule="auto"/>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гармошка</w:t>
      </w:r>
    </w:p>
    <w:p w:rsidR="006E5621" w:rsidRDefault="00FC1FC7" w:rsidP="0063426B">
      <w:pPr>
        <w:pStyle w:val="a3"/>
        <w:numPr>
          <w:ilvl w:val="0"/>
          <w:numId w:val="41"/>
        </w:numPr>
        <w:shd w:val="clear" w:color="auto" w:fill="FFFFFF"/>
        <w:spacing w:after="0" w:line="240" w:lineRule="auto"/>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погремушки</w:t>
      </w: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r>
        <w:rPr>
          <w:rFonts w:ascii="Calibri" w:eastAsia="Times New Roman" w:hAnsi="Calibri" w:cs="Calibri"/>
          <w:noProof/>
          <w:color w:val="000000"/>
          <w:sz w:val="28"/>
          <w:szCs w:val="28"/>
          <w:lang w:eastAsia="ru-RU"/>
        </w:rPr>
        <w:drawing>
          <wp:inline distT="0" distB="0" distL="0" distR="0">
            <wp:extent cx="5940425" cy="5276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каран.jpg"/>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276850"/>
                    </a:xfrm>
                    <a:prstGeom prst="rect">
                      <a:avLst/>
                    </a:prstGeom>
                  </pic:spPr>
                </pic:pic>
              </a:graphicData>
            </a:graphic>
          </wp:inline>
        </w:drawing>
      </w: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9B5A04">
      <w:pPr>
        <w:shd w:val="clear" w:color="auto" w:fill="FFFFFF"/>
        <w:spacing w:after="0" w:line="240" w:lineRule="auto"/>
        <w:rPr>
          <w:rFonts w:ascii="Calibri" w:eastAsia="Times New Roman" w:hAnsi="Calibri" w:cs="Calibri"/>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9B5A04" w:rsidRDefault="009B5A04" w:rsidP="006E5621">
      <w:pPr>
        <w:shd w:val="clear" w:color="auto" w:fill="FFFFFF"/>
        <w:spacing w:after="0" w:line="240" w:lineRule="auto"/>
        <w:rPr>
          <w:rFonts w:ascii="Times New Roman" w:eastAsia="Times New Roman" w:hAnsi="Times New Roman" w:cs="Times New Roman"/>
          <w:color w:val="000000"/>
          <w:sz w:val="28"/>
          <w:szCs w:val="28"/>
          <w:lang w:eastAsia="ru-RU"/>
        </w:rPr>
      </w:pPr>
    </w:p>
    <w:p w:rsidR="006E5621" w:rsidRPr="006E5621" w:rsidRDefault="006E5621" w:rsidP="006E5621">
      <w:pPr>
        <w:shd w:val="clear" w:color="auto" w:fill="FFFFFF"/>
        <w:spacing w:after="0" w:line="240" w:lineRule="auto"/>
        <w:rPr>
          <w:rFonts w:ascii="Calibri" w:eastAsia="Times New Roman" w:hAnsi="Calibri" w:cs="Calibri"/>
          <w:color w:val="000000"/>
          <w:lang w:eastAsia="ru-RU"/>
        </w:rPr>
      </w:pPr>
      <w:r w:rsidRPr="006E5621">
        <w:rPr>
          <w:rFonts w:ascii="Times New Roman" w:eastAsia="Times New Roman" w:hAnsi="Times New Roman" w:cs="Times New Roman"/>
          <w:b/>
          <w:bCs/>
          <w:iCs/>
          <w:color w:val="000000"/>
          <w:sz w:val="36"/>
          <w:szCs w:val="36"/>
          <w:lang w:eastAsia="ru-RU"/>
        </w:rPr>
        <w:t>Центр конструирования</w:t>
      </w:r>
    </w:p>
    <w:p w:rsidR="006E5621" w:rsidRPr="0063426B" w:rsidRDefault="006E5621" w:rsidP="0063426B">
      <w:pPr>
        <w:pStyle w:val="a3"/>
        <w:numPr>
          <w:ilvl w:val="0"/>
          <w:numId w:val="38"/>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Настольный конструктор деревянный</w:t>
      </w:r>
    </w:p>
    <w:p w:rsidR="006E5621" w:rsidRPr="0063426B" w:rsidRDefault="006E5621" w:rsidP="0063426B">
      <w:pPr>
        <w:pStyle w:val="a3"/>
        <w:numPr>
          <w:ilvl w:val="0"/>
          <w:numId w:val="38"/>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Конструктор пластмассовый</w:t>
      </w:r>
    </w:p>
    <w:p w:rsidR="006E5621" w:rsidRPr="00FC1FC7" w:rsidRDefault="00FC1FC7" w:rsidP="00FC1FC7">
      <w:pPr>
        <w:shd w:val="clear" w:color="auto" w:fill="FFFFFF"/>
        <w:spacing w:after="0" w:line="240" w:lineRule="auto"/>
        <w:rPr>
          <w:rFonts w:ascii="Times New Roman" w:eastAsia="Times New Roman" w:hAnsi="Times New Roman" w:cs="Times New Roman"/>
          <w:color w:val="000000"/>
          <w:sz w:val="28"/>
          <w:szCs w:val="28"/>
          <w:lang w:eastAsia="ru-RU"/>
        </w:rPr>
      </w:pPr>
      <w:r w:rsidRPr="00FC1FC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w:t>
      </w:r>
      <w:r w:rsidRPr="00FC1FC7">
        <w:rPr>
          <w:rFonts w:ascii="Times New Roman" w:eastAsia="Times New Roman" w:hAnsi="Times New Roman" w:cs="Times New Roman"/>
          <w:color w:val="000000"/>
          <w:sz w:val="28"/>
          <w:szCs w:val="28"/>
          <w:lang w:eastAsia="ru-RU"/>
        </w:rPr>
        <w:t>убики строительные</w:t>
      </w:r>
    </w:p>
    <w:p w:rsidR="006E5621" w:rsidRPr="00FC1FC7" w:rsidRDefault="00FC1FC7" w:rsidP="0063426B">
      <w:pPr>
        <w:pStyle w:val="a3"/>
        <w:numPr>
          <w:ilvl w:val="0"/>
          <w:numId w:val="38"/>
        </w:numPr>
        <w:shd w:val="clear" w:color="auto" w:fill="FFFFFF"/>
        <w:spacing w:after="0" w:line="240" w:lineRule="auto"/>
        <w:rPr>
          <w:rFonts w:ascii="Times New Roman" w:eastAsia="Times New Roman" w:hAnsi="Times New Roman" w:cs="Times New Roman"/>
          <w:color w:val="000000"/>
          <w:sz w:val="28"/>
          <w:szCs w:val="28"/>
          <w:lang w:eastAsia="ru-RU"/>
        </w:rPr>
      </w:pPr>
      <w:r w:rsidRPr="00FC1FC7">
        <w:rPr>
          <w:rFonts w:ascii="Times New Roman" w:eastAsia="Times New Roman" w:hAnsi="Times New Roman" w:cs="Times New Roman"/>
          <w:color w:val="000000"/>
          <w:sz w:val="28"/>
          <w:szCs w:val="28"/>
          <w:lang w:eastAsia="ru-RU"/>
        </w:rPr>
        <w:t>Мозайка крупная</w:t>
      </w:r>
    </w:p>
    <w:p w:rsidR="006E5621" w:rsidRPr="00BD3F23" w:rsidRDefault="004F2322" w:rsidP="0063426B">
      <w:pPr>
        <w:pStyle w:val="a3"/>
        <w:numPr>
          <w:ilvl w:val="0"/>
          <w:numId w:val="38"/>
        </w:numPr>
        <w:shd w:val="clear" w:color="auto" w:fill="FFFFFF"/>
        <w:spacing w:after="0" w:line="240" w:lineRule="auto"/>
        <w:rPr>
          <w:rFonts w:ascii="Calibri" w:eastAsia="Times New Roman" w:hAnsi="Calibri" w:cs="Calibri"/>
          <w:color w:val="000000"/>
          <w:lang w:eastAsia="ru-RU"/>
        </w:rPr>
      </w:pPr>
      <w:r w:rsidRPr="0063426B">
        <w:rPr>
          <w:rFonts w:ascii="Times New Roman" w:eastAsia="Times New Roman" w:hAnsi="Times New Roman" w:cs="Times New Roman"/>
          <w:color w:val="000000"/>
          <w:sz w:val="28"/>
          <w:szCs w:val="28"/>
          <w:lang w:eastAsia="ru-RU"/>
        </w:rPr>
        <w:t>Конструктор  пластмассовый</w:t>
      </w:r>
      <w:r w:rsidR="006E5621" w:rsidRPr="0063426B">
        <w:rPr>
          <w:rFonts w:ascii="Times New Roman" w:eastAsia="Times New Roman" w:hAnsi="Times New Roman" w:cs="Times New Roman"/>
          <w:color w:val="000000"/>
          <w:sz w:val="28"/>
          <w:szCs w:val="28"/>
          <w:lang w:eastAsia="ru-RU"/>
        </w:rPr>
        <w:t xml:space="preserve"> напольный</w:t>
      </w:r>
    </w:p>
    <w:p w:rsidR="00BD3F23" w:rsidRDefault="00BD3F23" w:rsidP="00BD3F23">
      <w:pPr>
        <w:shd w:val="clear" w:color="auto" w:fill="FFFFFF"/>
        <w:spacing w:after="0" w:line="240" w:lineRule="auto"/>
        <w:rPr>
          <w:rFonts w:ascii="Calibri" w:eastAsia="Times New Roman" w:hAnsi="Calibri" w:cs="Calibri"/>
          <w:color w:val="000000"/>
          <w:lang w:eastAsia="ru-RU"/>
        </w:rPr>
      </w:pPr>
    </w:p>
    <w:p w:rsidR="00BD3F23" w:rsidRPr="00BD3F23" w:rsidRDefault="00BD3F23" w:rsidP="00BD3F23">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extent cx="4876800" cy="3657600"/>
            <wp:effectExtent l="19050" t="0" r="0" b="0"/>
            <wp:docPr id="57" name="Рисунок 56" descr="d186d0b5d0bdd182d180-d181d182d180d0bed0b8d182d0b5d0bbd18cd181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6d0b5d0bdd182d180-d181d182d180d0bed0b8d182d0b5d0bbd18cd181d182d0b2d0b0.jpg"/>
                    <pic:cNvPicPr/>
                  </pic:nvPicPr>
                  <pic:blipFill>
                    <a:blip r:embed="rId47" cstate="print"/>
                    <a:stretch>
                      <a:fillRect/>
                    </a:stretch>
                  </pic:blipFill>
                  <pic:spPr>
                    <a:xfrm>
                      <a:off x="0" y="0"/>
                      <a:ext cx="4876800" cy="3657600"/>
                    </a:xfrm>
                    <a:prstGeom prst="rect">
                      <a:avLst/>
                    </a:prstGeom>
                  </pic:spPr>
                </pic:pic>
              </a:graphicData>
            </a:graphic>
          </wp:inline>
        </w:drawing>
      </w:r>
    </w:p>
    <w:p w:rsidR="00C3397E" w:rsidRDefault="00C3397E" w:rsidP="00C3397E">
      <w:pPr>
        <w:shd w:val="clear" w:color="auto" w:fill="FFFFFF"/>
        <w:spacing w:after="0" w:line="240" w:lineRule="auto"/>
        <w:rPr>
          <w:rFonts w:ascii="Calibri" w:eastAsia="Times New Roman" w:hAnsi="Calibri" w:cs="Calibri"/>
          <w:color w:val="000000"/>
          <w:lang w:eastAsia="ru-RU"/>
        </w:rPr>
      </w:pPr>
    </w:p>
    <w:p w:rsidR="00C3397E" w:rsidRDefault="00C3397E" w:rsidP="00C3397E">
      <w:pPr>
        <w:shd w:val="clear" w:color="auto" w:fill="FFFFFF"/>
        <w:spacing w:after="0" w:line="240" w:lineRule="auto"/>
        <w:rPr>
          <w:rFonts w:ascii="Calibri" w:eastAsia="Times New Roman" w:hAnsi="Calibri" w:cs="Calibri"/>
          <w:color w:val="000000"/>
          <w:lang w:eastAsia="ru-RU"/>
        </w:rPr>
      </w:pPr>
    </w:p>
    <w:p w:rsidR="00C3397E" w:rsidRPr="00C3397E" w:rsidRDefault="00C3397E" w:rsidP="00C3397E">
      <w:pPr>
        <w:shd w:val="clear" w:color="auto" w:fill="FFFFFF"/>
        <w:spacing w:after="0" w:line="240" w:lineRule="auto"/>
        <w:rPr>
          <w:rFonts w:ascii="Calibri" w:eastAsia="Times New Roman" w:hAnsi="Calibri" w:cs="Calibri"/>
          <w:color w:val="000000"/>
          <w:lang w:eastAsia="ru-RU"/>
        </w:rPr>
      </w:pPr>
    </w:p>
    <w:p w:rsidR="00C3397E" w:rsidRDefault="00C3397E" w:rsidP="006E56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7236C" w:rsidRDefault="0037236C">
      <w:pPr>
        <w:rPr>
          <w:sz w:val="48"/>
          <w:szCs w:val="48"/>
        </w:rPr>
      </w:pPr>
    </w:p>
    <w:p w:rsidR="0037236C" w:rsidRDefault="0037236C">
      <w:pPr>
        <w:rPr>
          <w:sz w:val="48"/>
          <w:szCs w:val="48"/>
        </w:rPr>
      </w:pPr>
    </w:p>
    <w:p w:rsidR="00BD3F23" w:rsidRDefault="00BD3F23">
      <w:pPr>
        <w:rPr>
          <w:sz w:val="48"/>
          <w:szCs w:val="48"/>
        </w:rPr>
      </w:pPr>
      <w:r>
        <w:rPr>
          <w:sz w:val="48"/>
          <w:szCs w:val="48"/>
        </w:rPr>
        <w:t xml:space="preserve">     </w:t>
      </w:r>
    </w:p>
    <w:p w:rsidR="00BD3F23" w:rsidRDefault="00BD3F23">
      <w:pPr>
        <w:rPr>
          <w:sz w:val="48"/>
          <w:szCs w:val="48"/>
        </w:rPr>
      </w:pPr>
    </w:p>
    <w:p w:rsidR="00BD3F23" w:rsidRDefault="00BD3F23">
      <w:pPr>
        <w:rPr>
          <w:sz w:val="48"/>
          <w:szCs w:val="48"/>
        </w:rPr>
      </w:pPr>
    </w:p>
    <w:p w:rsidR="00B95393" w:rsidRDefault="00BD3F23">
      <w:pPr>
        <w:rPr>
          <w:sz w:val="48"/>
          <w:szCs w:val="48"/>
        </w:rPr>
      </w:pPr>
      <w:r>
        <w:rPr>
          <w:sz w:val="48"/>
          <w:szCs w:val="48"/>
        </w:rPr>
        <w:t xml:space="preserve">                    </w:t>
      </w:r>
    </w:p>
    <w:p w:rsidR="0037236C" w:rsidRDefault="00B95393">
      <w:pPr>
        <w:rPr>
          <w:sz w:val="48"/>
          <w:szCs w:val="48"/>
        </w:rPr>
      </w:pPr>
      <w:r>
        <w:rPr>
          <w:sz w:val="48"/>
          <w:szCs w:val="48"/>
        </w:rPr>
        <w:lastRenderedPageBreak/>
        <w:t xml:space="preserve">           </w:t>
      </w:r>
      <w:r w:rsidR="0037236C">
        <w:rPr>
          <w:sz w:val="48"/>
          <w:szCs w:val="48"/>
        </w:rPr>
        <w:t xml:space="preserve">Уголок ряженья  </w:t>
      </w:r>
    </w:p>
    <w:p w:rsidR="0037236C" w:rsidRDefault="00BD3F23">
      <w:pPr>
        <w:rPr>
          <w:sz w:val="48"/>
          <w:szCs w:val="48"/>
        </w:rPr>
      </w:pPr>
      <w:r>
        <w:rPr>
          <w:noProof/>
          <w:sz w:val="48"/>
          <w:szCs w:val="48"/>
          <w:lang w:eastAsia="ru-RU"/>
        </w:rPr>
        <w:drawing>
          <wp:inline distT="0" distB="0" distL="0" distR="0">
            <wp:extent cx="4267200" cy="5686425"/>
            <wp:effectExtent l="19050" t="0" r="0" b="0"/>
            <wp:docPr id="58" name="Рисунок 57" descr="detsad-198733-139969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198733-1399699765.jpg"/>
                    <pic:cNvPicPr/>
                  </pic:nvPicPr>
                  <pic:blipFill>
                    <a:blip r:embed="rId48"/>
                    <a:stretch>
                      <a:fillRect/>
                    </a:stretch>
                  </pic:blipFill>
                  <pic:spPr>
                    <a:xfrm>
                      <a:off x="0" y="0"/>
                      <a:ext cx="4267200" cy="5686425"/>
                    </a:xfrm>
                    <a:prstGeom prst="rect">
                      <a:avLst/>
                    </a:prstGeom>
                  </pic:spPr>
                </pic:pic>
              </a:graphicData>
            </a:graphic>
          </wp:inline>
        </w:drawing>
      </w:r>
    </w:p>
    <w:p w:rsidR="0037236C" w:rsidRDefault="0037236C">
      <w:pPr>
        <w:rPr>
          <w:sz w:val="48"/>
          <w:szCs w:val="48"/>
        </w:rPr>
      </w:pPr>
    </w:p>
    <w:p w:rsidR="00EB3335" w:rsidRDefault="00EB3335">
      <w:pPr>
        <w:rPr>
          <w:sz w:val="48"/>
          <w:szCs w:val="48"/>
        </w:rPr>
      </w:pPr>
    </w:p>
    <w:p w:rsidR="00EB3335" w:rsidRDefault="00EB3335">
      <w:pPr>
        <w:rPr>
          <w:sz w:val="48"/>
          <w:szCs w:val="48"/>
        </w:rPr>
      </w:pPr>
    </w:p>
    <w:p w:rsidR="00EB3335" w:rsidRDefault="00EB3335">
      <w:pPr>
        <w:rPr>
          <w:sz w:val="48"/>
          <w:szCs w:val="48"/>
        </w:rPr>
      </w:pPr>
    </w:p>
    <w:p w:rsidR="00EB3335" w:rsidRDefault="00EB3335">
      <w:pPr>
        <w:rPr>
          <w:sz w:val="48"/>
          <w:szCs w:val="48"/>
        </w:rPr>
      </w:pPr>
    </w:p>
    <w:p w:rsidR="00BC4342" w:rsidRDefault="00BD3F23">
      <w:pPr>
        <w:rPr>
          <w:sz w:val="48"/>
          <w:szCs w:val="48"/>
        </w:rPr>
      </w:pPr>
      <w:bookmarkStart w:id="2" w:name="_GoBack"/>
      <w:bookmarkEnd w:id="2"/>
      <w:r>
        <w:rPr>
          <w:sz w:val="48"/>
          <w:szCs w:val="48"/>
        </w:rPr>
        <w:lastRenderedPageBreak/>
        <w:t xml:space="preserve">                   </w:t>
      </w:r>
      <w:r w:rsidR="00C56E43" w:rsidRPr="00C56E43">
        <w:rPr>
          <w:sz w:val="48"/>
          <w:szCs w:val="48"/>
        </w:rPr>
        <w:t>Уголок воспитателя</w:t>
      </w:r>
    </w:p>
    <w:p w:rsidR="00C56E43" w:rsidRDefault="00C56E43">
      <w:pPr>
        <w:rPr>
          <w:sz w:val="48"/>
          <w:szCs w:val="48"/>
        </w:rPr>
      </w:pPr>
    </w:p>
    <w:p w:rsidR="00C56E43" w:rsidRDefault="00BD3F23">
      <w:pPr>
        <w:rPr>
          <w:sz w:val="48"/>
          <w:szCs w:val="48"/>
        </w:rPr>
      </w:pPr>
      <w:r>
        <w:rPr>
          <w:noProof/>
          <w:sz w:val="48"/>
          <w:szCs w:val="48"/>
          <w:lang w:eastAsia="ru-RU"/>
        </w:rPr>
        <w:drawing>
          <wp:inline distT="0" distB="0" distL="0" distR="0">
            <wp:extent cx="5940425" cy="7920355"/>
            <wp:effectExtent l="19050" t="0" r="3175" b="0"/>
            <wp:docPr id="59" name="Рисунок 58" descr="611ca692-3f65-4464-b85b-50a9db582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ca692-3f65-4464-b85b-50a9db582c4d.jpg"/>
                    <pic:cNvPicPr/>
                  </pic:nvPicPr>
                  <pic:blipFill>
                    <a:blip r:embed="rId49"/>
                    <a:stretch>
                      <a:fillRect/>
                    </a:stretch>
                  </pic:blipFill>
                  <pic:spPr>
                    <a:xfrm>
                      <a:off x="0" y="0"/>
                      <a:ext cx="5940425" cy="7920355"/>
                    </a:xfrm>
                    <a:prstGeom prst="rect">
                      <a:avLst/>
                    </a:prstGeom>
                  </pic:spPr>
                </pic:pic>
              </a:graphicData>
            </a:graphic>
          </wp:inline>
        </w:drawing>
      </w:r>
    </w:p>
    <w:sectPr w:rsidR="00C56E43" w:rsidSect="00932B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B1B" w:rsidRDefault="00EE2B1B" w:rsidP="00E9792F">
      <w:pPr>
        <w:spacing w:after="0" w:line="240" w:lineRule="auto"/>
      </w:pPr>
      <w:r>
        <w:separator/>
      </w:r>
    </w:p>
  </w:endnote>
  <w:endnote w:type="continuationSeparator" w:id="1">
    <w:p w:rsidR="00EE2B1B" w:rsidRDefault="00EE2B1B" w:rsidP="00E97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85641"/>
      <w:docPartObj>
        <w:docPartGallery w:val="Page Numbers (Bottom of Page)"/>
        <w:docPartUnique/>
      </w:docPartObj>
    </w:sdtPr>
    <w:sdtContent>
      <w:p w:rsidR="009F0AE3" w:rsidRDefault="008F3B90">
        <w:pPr>
          <w:pStyle w:val="a9"/>
          <w:jc w:val="center"/>
        </w:pPr>
        <w:fldSimple w:instr=" PAGE   \* MERGEFORMAT ">
          <w:r w:rsidR="002434D2">
            <w:rPr>
              <w:noProof/>
            </w:rPr>
            <w:t>2</w:t>
          </w:r>
        </w:fldSimple>
      </w:p>
    </w:sdtContent>
  </w:sdt>
  <w:p w:rsidR="009F0AE3" w:rsidRDefault="009F0AE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B1B" w:rsidRDefault="00EE2B1B" w:rsidP="00E9792F">
      <w:pPr>
        <w:spacing w:after="0" w:line="240" w:lineRule="auto"/>
      </w:pPr>
      <w:r>
        <w:separator/>
      </w:r>
    </w:p>
  </w:footnote>
  <w:footnote w:type="continuationSeparator" w:id="1">
    <w:p w:rsidR="00EE2B1B" w:rsidRDefault="00EE2B1B" w:rsidP="00E979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F34"/>
    <w:multiLevelType w:val="multilevel"/>
    <w:tmpl w:val="8318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969CB"/>
    <w:multiLevelType w:val="multilevel"/>
    <w:tmpl w:val="D5665D94"/>
    <w:lvl w:ilvl="0">
      <w:start w:val="17"/>
      <w:numFmt w:val="decimal"/>
      <w:lvlText w:val="%1."/>
      <w:lvlJc w:val="left"/>
      <w:pPr>
        <w:tabs>
          <w:tab w:val="num" w:pos="4612"/>
        </w:tabs>
        <w:ind w:left="4612" w:hanging="360"/>
      </w:pPr>
    </w:lvl>
    <w:lvl w:ilvl="1" w:tentative="1">
      <w:start w:val="1"/>
      <w:numFmt w:val="decimal"/>
      <w:lvlText w:val="%2."/>
      <w:lvlJc w:val="left"/>
      <w:pPr>
        <w:tabs>
          <w:tab w:val="num" w:pos="5332"/>
        </w:tabs>
        <w:ind w:left="5332" w:hanging="360"/>
      </w:pPr>
    </w:lvl>
    <w:lvl w:ilvl="2" w:tentative="1">
      <w:start w:val="1"/>
      <w:numFmt w:val="decimal"/>
      <w:lvlText w:val="%3."/>
      <w:lvlJc w:val="left"/>
      <w:pPr>
        <w:tabs>
          <w:tab w:val="num" w:pos="6052"/>
        </w:tabs>
        <w:ind w:left="6052" w:hanging="360"/>
      </w:pPr>
    </w:lvl>
    <w:lvl w:ilvl="3" w:tentative="1">
      <w:start w:val="1"/>
      <w:numFmt w:val="decimal"/>
      <w:lvlText w:val="%4."/>
      <w:lvlJc w:val="left"/>
      <w:pPr>
        <w:tabs>
          <w:tab w:val="num" w:pos="6772"/>
        </w:tabs>
        <w:ind w:left="6772" w:hanging="360"/>
      </w:pPr>
    </w:lvl>
    <w:lvl w:ilvl="4" w:tentative="1">
      <w:start w:val="1"/>
      <w:numFmt w:val="decimal"/>
      <w:lvlText w:val="%5."/>
      <w:lvlJc w:val="left"/>
      <w:pPr>
        <w:tabs>
          <w:tab w:val="num" w:pos="7492"/>
        </w:tabs>
        <w:ind w:left="7492" w:hanging="360"/>
      </w:pPr>
    </w:lvl>
    <w:lvl w:ilvl="5" w:tentative="1">
      <w:start w:val="1"/>
      <w:numFmt w:val="decimal"/>
      <w:lvlText w:val="%6."/>
      <w:lvlJc w:val="left"/>
      <w:pPr>
        <w:tabs>
          <w:tab w:val="num" w:pos="8212"/>
        </w:tabs>
        <w:ind w:left="8212" w:hanging="360"/>
      </w:pPr>
    </w:lvl>
    <w:lvl w:ilvl="6" w:tentative="1">
      <w:start w:val="1"/>
      <w:numFmt w:val="decimal"/>
      <w:lvlText w:val="%7."/>
      <w:lvlJc w:val="left"/>
      <w:pPr>
        <w:tabs>
          <w:tab w:val="num" w:pos="8932"/>
        </w:tabs>
        <w:ind w:left="8932" w:hanging="360"/>
      </w:pPr>
    </w:lvl>
    <w:lvl w:ilvl="7" w:tentative="1">
      <w:start w:val="1"/>
      <w:numFmt w:val="decimal"/>
      <w:lvlText w:val="%8."/>
      <w:lvlJc w:val="left"/>
      <w:pPr>
        <w:tabs>
          <w:tab w:val="num" w:pos="9652"/>
        </w:tabs>
        <w:ind w:left="9652" w:hanging="360"/>
      </w:pPr>
    </w:lvl>
    <w:lvl w:ilvl="8" w:tentative="1">
      <w:start w:val="1"/>
      <w:numFmt w:val="decimal"/>
      <w:lvlText w:val="%9."/>
      <w:lvlJc w:val="left"/>
      <w:pPr>
        <w:tabs>
          <w:tab w:val="num" w:pos="10372"/>
        </w:tabs>
        <w:ind w:left="10372" w:hanging="360"/>
      </w:pPr>
    </w:lvl>
  </w:abstractNum>
  <w:abstractNum w:abstractNumId="2">
    <w:nsid w:val="084E5B7A"/>
    <w:multiLevelType w:val="hybridMultilevel"/>
    <w:tmpl w:val="63B6D278"/>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C1CF3"/>
    <w:multiLevelType w:val="hybridMultilevel"/>
    <w:tmpl w:val="780039C4"/>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03DF2"/>
    <w:multiLevelType w:val="hybridMultilevel"/>
    <w:tmpl w:val="7246533C"/>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14A2D"/>
    <w:multiLevelType w:val="multilevel"/>
    <w:tmpl w:val="A836C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D640DA"/>
    <w:multiLevelType w:val="multilevel"/>
    <w:tmpl w:val="3D22A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684552"/>
    <w:multiLevelType w:val="multilevel"/>
    <w:tmpl w:val="30A44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216099"/>
    <w:multiLevelType w:val="multilevel"/>
    <w:tmpl w:val="2764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01402C"/>
    <w:multiLevelType w:val="multilevel"/>
    <w:tmpl w:val="2F7AD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3502CE"/>
    <w:multiLevelType w:val="multilevel"/>
    <w:tmpl w:val="8A545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9C6226"/>
    <w:multiLevelType w:val="hybridMultilevel"/>
    <w:tmpl w:val="CEFC267A"/>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873569"/>
    <w:multiLevelType w:val="hybridMultilevel"/>
    <w:tmpl w:val="71CC0730"/>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727F29"/>
    <w:multiLevelType w:val="hybridMultilevel"/>
    <w:tmpl w:val="4100E9C2"/>
    <w:lvl w:ilvl="0" w:tplc="3B0E1508">
      <w:numFmt w:val="bullet"/>
      <w:lvlText w:val="-"/>
      <w:lvlJc w:val="left"/>
      <w:pPr>
        <w:ind w:left="1784" w:hanging="360"/>
      </w:pPr>
      <w:rPr>
        <w:rFonts w:ascii="Times New Roman" w:eastAsia="Times New Roman" w:hAnsi="Times New Roman" w:hint="default"/>
      </w:rPr>
    </w:lvl>
    <w:lvl w:ilvl="1" w:tplc="04190003" w:tentative="1">
      <w:start w:val="1"/>
      <w:numFmt w:val="bullet"/>
      <w:lvlText w:val="o"/>
      <w:lvlJc w:val="left"/>
      <w:pPr>
        <w:ind w:left="2504" w:hanging="360"/>
      </w:pPr>
      <w:rPr>
        <w:rFonts w:ascii="Courier New" w:hAnsi="Courier New" w:cs="Courier New" w:hint="default"/>
      </w:rPr>
    </w:lvl>
    <w:lvl w:ilvl="2" w:tplc="04190005" w:tentative="1">
      <w:start w:val="1"/>
      <w:numFmt w:val="bullet"/>
      <w:lvlText w:val=""/>
      <w:lvlJc w:val="left"/>
      <w:pPr>
        <w:ind w:left="3224" w:hanging="360"/>
      </w:pPr>
      <w:rPr>
        <w:rFonts w:ascii="Wingdings" w:hAnsi="Wingdings" w:hint="default"/>
      </w:rPr>
    </w:lvl>
    <w:lvl w:ilvl="3" w:tplc="04190001" w:tentative="1">
      <w:start w:val="1"/>
      <w:numFmt w:val="bullet"/>
      <w:lvlText w:val=""/>
      <w:lvlJc w:val="left"/>
      <w:pPr>
        <w:ind w:left="3944" w:hanging="360"/>
      </w:pPr>
      <w:rPr>
        <w:rFonts w:ascii="Symbol" w:hAnsi="Symbol" w:hint="default"/>
      </w:rPr>
    </w:lvl>
    <w:lvl w:ilvl="4" w:tplc="04190003" w:tentative="1">
      <w:start w:val="1"/>
      <w:numFmt w:val="bullet"/>
      <w:lvlText w:val="o"/>
      <w:lvlJc w:val="left"/>
      <w:pPr>
        <w:ind w:left="4664" w:hanging="360"/>
      </w:pPr>
      <w:rPr>
        <w:rFonts w:ascii="Courier New" w:hAnsi="Courier New" w:cs="Courier New" w:hint="default"/>
      </w:rPr>
    </w:lvl>
    <w:lvl w:ilvl="5" w:tplc="04190005" w:tentative="1">
      <w:start w:val="1"/>
      <w:numFmt w:val="bullet"/>
      <w:lvlText w:val=""/>
      <w:lvlJc w:val="left"/>
      <w:pPr>
        <w:ind w:left="5384" w:hanging="360"/>
      </w:pPr>
      <w:rPr>
        <w:rFonts w:ascii="Wingdings" w:hAnsi="Wingdings" w:hint="default"/>
      </w:rPr>
    </w:lvl>
    <w:lvl w:ilvl="6" w:tplc="04190001" w:tentative="1">
      <w:start w:val="1"/>
      <w:numFmt w:val="bullet"/>
      <w:lvlText w:val=""/>
      <w:lvlJc w:val="left"/>
      <w:pPr>
        <w:ind w:left="6104" w:hanging="360"/>
      </w:pPr>
      <w:rPr>
        <w:rFonts w:ascii="Symbol" w:hAnsi="Symbol" w:hint="default"/>
      </w:rPr>
    </w:lvl>
    <w:lvl w:ilvl="7" w:tplc="04190003" w:tentative="1">
      <w:start w:val="1"/>
      <w:numFmt w:val="bullet"/>
      <w:lvlText w:val="o"/>
      <w:lvlJc w:val="left"/>
      <w:pPr>
        <w:ind w:left="6824" w:hanging="360"/>
      </w:pPr>
      <w:rPr>
        <w:rFonts w:ascii="Courier New" w:hAnsi="Courier New" w:cs="Courier New" w:hint="default"/>
      </w:rPr>
    </w:lvl>
    <w:lvl w:ilvl="8" w:tplc="04190005" w:tentative="1">
      <w:start w:val="1"/>
      <w:numFmt w:val="bullet"/>
      <w:lvlText w:val=""/>
      <w:lvlJc w:val="left"/>
      <w:pPr>
        <w:ind w:left="7544" w:hanging="360"/>
      </w:pPr>
      <w:rPr>
        <w:rFonts w:ascii="Wingdings" w:hAnsi="Wingdings" w:hint="default"/>
      </w:rPr>
    </w:lvl>
  </w:abstractNum>
  <w:abstractNum w:abstractNumId="14">
    <w:nsid w:val="217D698C"/>
    <w:multiLevelType w:val="multilevel"/>
    <w:tmpl w:val="CABAD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AB4E5E"/>
    <w:multiLevelType w:val="multilevel"/>
    <w:tmpl w:val="524A622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0B0728"/>
    <w:multiLevelType w:val="hybridMultilevel"/>
    <w:tmpl w:val="93F832FE"/>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DD7634"/>
    <w:multiLevelType w:val="hybridMultilevel"/>
    <w:tmpl w:val="F2CAAFE2"/>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1F0176"/>
    <w:multiLevelType w:val="multilevel"/>
    <w:tmpl w:val="6AC0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AC32E2"/>
    <w:multiLevelType w:val="hybridMultilevel"/>
    <w:tmpl w:val="94DC4042"/>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D66F4B"/>
    <w:multiLevelType w:val="multilevel"/>
    <w:tmpl w:val="B0C27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9B2981"/>
    <w:multiLevelType w:val="multilevel"/>
    <w:tmpl w:val="C6EE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C5091D"/>
    <w:multiLevelType w:val="hybridMultilevel"/>
    <w:tmpl w:val="B76AF274"/>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7D6D5D"/>
    <w:multiLevelType w:val="hybridMultilevel"/>
    <w:tmpl w:val="D3BA3334"/>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322B31"/>
    <w:multiLevelType w:val="hybridMultilevel"/>
    <w:tmpl w:val="449CA7DA"/>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9E7B2B"/>
    <w:multiLevelType w:val="multilevel"/>
    <w:tmpl w:val="E8DC073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C92969"/>
    <w:multiLevelType w:val="multilevel"/>
    <w:tmpl w:val="B3426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137129"/>
    <w:multiLevelType w:val="multilevel"/>
    <w:tmpl w:val="E5FEDE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ED491E"/>
    <w:multiLevelType w:val="hybridMultilevel"/>
    <w:tmpl w:val="89840F62"/>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E9232D"/>
    <w:multiLevelType w:val="hybridMultilevel"/>
    <w:tmpl w:val="46908B4E"/>
    <w:lvl w:ilvl="0" w:tplc="3B0E1508">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4862848"/>
    <w:multiLevelType w:val="multilevel"/>
    <w:tmpl w:val="0770D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9750A9"/>
    <w:multiLevelType w:val="multilevel"/>
    <w:tmpl w:val="74D8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7F6869"/>
    <w:multiLevelType w:val="hybridMultilevel"/>
    <w:tmpl w:val="86D65590"/>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9527CB"/>
    <w:multiLevelType w:val="hybridMultilevel"/>
    <w:tmpl w:val="89E6E49E"/>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4B5152"/>
    <w:multiLevelType w:val="multilevel"/>
    <w:tmpl w:val="A320751C"/>
    <w:lvl w:ilvl="0">
      <w:start w:val="1"/>
      <w:numFmt w:val="bullet"/>
      <w:lvlText w:val=""/>
      <w:lvlJc w:val="left"/>
      <w:pPr>
        <w:tabs>
          <w:tab w:val="num" w:pos="360"/>
        </w:tabs>
        <w:ind w:left="360" w:hanging="360"/>
      </w:pPr>
      <w:rPr>
        <w:rFonts w:ascii="Symbol" w:hAnsi="Symbol" w:cs="Symbol" w:hint="default"/>
        <w:sz w:val="20"/>
        <w:szCs w:val="20"/>
      </w:rPr>
    </w:lvl>
    <w:lvl w:ilvl="1">
      <w:start w:val="1"/>
      <w:numFmt w:val="decimal"/>
      <w:lvlText w:val="%2."/>
      <w:lvlJc w:val="left"/>
      <w:pPr>
        <w:tabs>
          <w:tab w:val="num" w:pos="1211"/>
        </w:tabs>
        <w:ind w:left="1211"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F69558E"/>
    <w:multiLevelType w:val="multilevel"/>
    <w:tmpl w:val="F3BAB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380186"/>
    <w:multiLevelType w:val="multilevel"/>
    <w:tmpl w:val="573C3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5D6852"/>
    <w:multiLevelType w:val="multilevel"/>
    <w:tmpl w:val="E02A3E9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A07DB6"/>
    <w:multiLevelType w:val="hybridMultilevel"/>
    <w:tmpl w:val="16D8AC9C"/>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D423AE"/>
    <w:multiLevelType w:val="hybridMultilevel"/>
    <w:tmpl w:val="870E86F2"/>
    <w:lvl w:ilvl="0" w:tplc="8022308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F34336"/>
    <w:multiLevelType w:val="multilevel"/>
    <w:tmpl w:val="450E8B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BC07EE"/>
    <w:multiLevelType w:val="multilevel"/>
    <w:tmpl w:val="AC027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67541C"/>
    <w:multiLevelType w:val="hybridMultilevel"/>
    <w:tmpl w:val="15722B6C"/>
    <w:lvl w:ilvl="0" w:tplc="3B0E15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666DF2"/>
    <w:multiLevelType w:val="hybridMultilevel"/>
    <w:tmpl w:val="64B60032"/>
    <w:lvl w:ilvl="0" w:tplc="3B0E1508">
      <w:numFmt w:val="bullet"/>
      <w:lvlText w:val="-"/>
      <w:lvlJc w:val="left"/>
      <w:pPr>
        <w:ind w:left="1484" w:hanging="360"/>
      </w:pPr>
      <w:rPr>
        <w:rFonts w:ascii="Times New Roman" w:eastAsia="Times New Roman" w:hAnsi="Times New Roman"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num w:numId="1">
    <w:abstractNumId w:val="35"/>
  </w:num>
  <w:num w:numId="2">
    <w:abstractNumId w:val="18"/>
  </w:num>
  <w:num w:numId="3">
    <w:abstractNumId w:val="26"/>
  </w:num>
  <w:num w:numId="4">
    <w:abstractNumId w:val="8"/>
  </w:num>
  <w:num w:numId="5">
    <w:abstractNumId w:val="30"/>
  </w:num>
  <w:num w:numId="6">
    <w:abstractNumId w:val="6"/>
  </w:num>
  <w:num w:numId="7">
    <w:abstractNumId w:val="0"/>
  </w:num>
  <w:num w:numId="8">
    <w:abstractNumId w:val="31"/>
  </w:num>
  <w:num w:numId="9">
    <w:abstractNumId w:val="27"/>
  </w:num>
  <w:num w:numId="10">
    <w:abstractNumId w:val="41"/>
  </w:num>
  <w:num w:numId="11">
    <w:abstractNumId w:val="37"/>
  </w:num>
  <w:num w:numId="12">
    <w:abstractNumId w:val="1"/>
  </w:num>
  <w:num w:numId="13">
    <w:abstractNumId w:val="21"/>
  </w:num>
  <w:num w:numId="14">
    <w:abstractNumId w:val="25"/>
  </w:num>
  <w:num w:numId="15">
    <w:abstractNumId w:val="14"/>
  </w:num>
  <w:num w:numId="16">
    <w:abstractNumId w:val="9"/>
  </w:num>
  <w:num w:numId="17">
    <w:abstractNumId w:val="15"/>
  </w:num>
  <w:num w:numId="18">
    <w:abstractNumId w:val="36"/>
  </w:num>
  <w:num w:numId="19">
    <w:abstractNumId w:val="40"/>
  </w:num>
  <w:num w:numId="20">
    <w:abstractNumId w:val="7"/>
  </w:num>
  <w:num w:numId="21">
    <w:abstractNumId w:val="10"/>
  </w:num>
  <w:num w:numId="22">
    <w:abstractNumId w:val="5"/>
  </w:num>
  <w:num w:numId="23">
    <w:abstractNumId w:val="20"/>
  </w:num>
  <w:num w:numId="24">
    <w:abstractNumId w:val="34"/>
  </w:num>
  <w:num w:numId="25">
    <w:abstractNumId w:val="16"/>
  </w:num>
  <w:num w:numId="26">
    <w:abstractNumId w:val="29"/>
  </w:num>
  <w:num w:numId="27">
    <w:abstractNumId w:val="43"/>
  </w:num>
  <w:num w:numId="28">
    <w:abstractNumId w:val="23"/>
  </w:num>
  <w:num w:numId="29">
    <w:abstractNumId w:val="13"/>
  </w:num>
  <w:num w:numId="30">
    <w:abstractNumId w:val="12"/>
  </w:num>
  <w:num w:numId="31">
    <w:abstractNumId w:val="3"/>
  </w:num>
  <w:num w:numId="32">
    <w:abstractNumId w:val="42"/>
  </w:num>
  <w:num w:numId="33">
    <w:abstractNumId w:val="4"/>
  </w:num>
  <w:num w:numId="34">
    <w:abstractNumId w:val="24"/>
  </w:num>
  <w:num w:numId="35">
    <w:abstractNumId w:val="33"/>
  </w:num>
  <w:num w:numId="36">
    <w:abstractNumId w:val="32"/>
  </w:num>
  <w:num w:numId="37">
    <w:abstractNumId w:val="19"/>
  </w:num>
  <w:num w:numId="38">
    <w:abstractNumId w:val="17"/>
  </w:num>
  <w:num w:numId="39">
    <w:abstractNumId w:val="2"/>
  </w:num>
  <w:num w:numId="40">
    <w:abstractNumId w:val="11"/>
  </w:num>
  <w:num w:numId="41">
    <w:abstractNumId w:val="22"/>
  </w:num>
  <w:num w:numId="42">
    <w:abstractNumId w:val="28"/>
  </w:num>
  <w:num w:numId="43">
    <w:abstractNumId w:val="38"/>
  </w:num>
  <w:num w:numId="44">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E5621"/>
    <w:rsid w:val="00067DE9"/>
    <w:rsid w:val="00087E75"/>
    <w:rsid w:val="000B4488"/>
    <w:rsid w:val="000E5F75"/>
    <w:rsid w:val="000F6965"/>
    <w:rsid w:val="001E5CAC"/>
    <w:rsid w:val="001E68AC"/>
    <w:rsid w:val="002434D2"/>
    <w:rsid w:val="002467E3"/>
    <w:rsid w:val="0025041D"/>
    <w:rsid w:val="00284E0E"/>
    <w:rsid w:val="002B5AC9"/>
    <w:rsid w:val="002B5D13"/>
    <w:rsid w:val="00320D1B"/>
    <w:rsid w:val="0037236C"/>
    <w:rsid w:val="0039428C"/>
    <w:rsid w:val="003A67B0"/>
    <w:rsid w:val="003C3EFE"/>
    <w:rsid w:val="00413D1F"/>
    <w:rsid w:val="00417A77"/>
    <w:rsid w:val="004B457D"/>
    <w:rsid w:val="004B7AC5"/>
    <w:rsid w:val="004C2575"/>
    <w:rsid w:val="004F2322"/>
    <w:rsid w:val="00530594"/>
    <w:rsid w:val="005333C3"/>
    <w:rsid w:val="00617E5D"/>
    <w:rsid w:val="0063426B"/>
    <w:rsid w:val="00644785"/>
    <w:rsid w:val="006B28BF"/>
    <w:rsid w:val="006E5621"/>
    <w:rsid w:val="0070159B"/>
    <w:rsid w:val="007022EF"/>
    <w:rsid w:val="00704D49"/>
    <w:rsid w:val="0076469A"/>
    <w:rsid w:val="007928CA"/>
    <w:rsid w:val="00806236"/>
    <w:rsid w:val="00816A88"/>
    <w:rsid w:val="00842DFD"/>
    <w:rsid w:val="008A1D34"/>
    <w:rsid w:val="008F3B90"/>
    <w:rsid w:val="00917F42"/>
    <w:rsid w:val="00930C65"/>
    <w:rsid w:val="00932B7E"/>
    <w:rsid w:val="009B5A04"/>
    <w:rsid w:val="009D626C"/>
    <w:rsid w:val="009F0AE3"/>
    <w:rsid w:val="009F5EDA"/>
    <w:rsid w:val="00A8269E"/>
    <w:rsid w:val="00A95D72"/>
    <w:rsid w:val="00AA1F96"/>
    <w:rsid w:val="00B1490A"/>
    <w:rsid w:val="00B32EEF"/>
    <w:rsid w:val="00B35F4A"/>
    <w:rsid w:val="00B60006"/>
    <w:rsid w:val="00B85760"/>
    <w:rsid w:val="00B95393"/>
    <w:rsid w:val="00B95B44"/>
    <w:rsid w:val="00BC4342"/>
    <w:rsid w:val="00BD3F23"/>
    <w:rsid w:val="00C24374"/>
    <w:rsid w:val="00C3397E"/>
    <w:rsid w:val="00C56E43"/>
    <w:rsid w:val="00C95BFE"/>
    <w:rsid w:val="00C97016"/>
    <w:rsid w:val="00CA5DF0"/>
    <w:rsid w:val="00CA6660"/>
    <w:rsid w:val="00D00305"/>
    <w:rsid w:val="00D91751"/>
    <w:rsid w:val="00DB3699"/>
    <w:rsid w:val="00E034E9"/>
    <w:rsid w:val="00E22108"/>
    <w:rsid w:val="00E3587A"/>
    <w:rsid w:val="00E46290"/>
    <w:rsid w:val="00E91D1D"/>
    <w:rsid w:val="00E9792F"/>
    <w:rsid w:val="00EB3335"/>
    <w:rsid w:val="00EE2B1B"/>
    <w:rsid w:val="00EF1877"/>
    <w:rsid w:val="00EF2EC3"/>
    <w:rsid w:val="00F10D74"/>
    <w:rsid w:val="00F621FC"/>
    <w:rsid w:val="00FC1FC7"/>
    <w:rsid w:val="00FD72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B7E"/>
  </w:style>
  <w:style w:type="paragraph" w:styleId="1">
    <w:name w:val="heading 1"/>
    <w:basedOn w:val="a"/>
    <w:link w:val="10"/>
    <w:uiPriority w:val="9"/>
    <w:qFormat/>
    <w:rsid w:val="00B149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5D72"/>
    <w:pPr>
      <w:ind w:left="720"/>
      <w:contextualSpacing/>
    </w:pPr>
  </w:style>
  <w:style w:type="paragraph" w:styleId="a4">
    <w:name w:val="Balloon Text"/>
    <w:basedOn w:val="a"/>
    <w:link w:val="a5"/>
    <w:uiPriority w:val="99"/>
    <w:semiHidden/>
    <w:unhideWhenUsed/>
    <w:rsid w:val="00417A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7A77"/>
    <w:rPr>
      <w:rFonts w:ascii="Tahoma" w:hAnsi="Tahoma" w:cs="Tahoma"/>
      <w:sz w:val="16"/>
      <w:szCs w:val="16"/>
    </w:rPr>
  </w:style>
  <w:style w:type="paragraph" w:customStyle="1" w:styleId="Default">
    <w:name w:val="Default"/>
    <w:rsid w:val="00417A7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
    <w:name w:val="c1"/>
    <w:basedOn w:val="a"/>
    <w:rsid w:val="00E22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22108"/>
  </w:style>
  <w:style w:type="paragraph" w:customStyle="1" w:styleId="c3">
    <w:name w:val="c3"/>
    <w:basedOn w:val="a"/>
    <w:rsid w:val="00E22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22108"/>
  </w:style>
  <w:style w:type="paragraph" w:customStyle="1" w:styleId="c0">
    <w:name w:val="c0"/>
    <w:basedOn w:val="a"/>
    <w:rsid w:val="00E22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22108"/>
  </w:style>
  <w:style w:type="character" w:customStyle="1" w:styleId="10">
    <w:name w:val="Заголовок 1 Знак"/>
    <w:basedOn w:val="a0"/>
    <w:link w:val="1"/>
    <w:uiPriority w:val="9"/>
    <w:rsid w:val="00B1490A"/>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B149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E9792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9792F"/>
  </w:style>
  <w:style w:type="paragraph" w:styleId="a9">
    <w:name w:val="footer"/>
    <w:basedOn w:val="a"/>
    <w:link w:val="aa"/>
    <w:uiPriority w:val="99"/>
    <w:unhideWhenUsed/>
    <w:rsid w:val="00E9792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9792F"/>
  </w:style>
  <w:style w:type="paragraph" w:styleId="ab">
    <w:name w:val="No Spacing"/>
    <w:basedOn w:val="a"/>
    <w:uiPriority w:val="1"/>
    <w:qFormat/>
    <w:rsid w:val="00B95B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66757239">
      <w:bodyDiv w:val="1"/>
      <w:marLeft w:val="0"/>
      <w:marRight w:val="0"/>
      <w:marTop w:val="0"/>
      <w:marBottom w:val="0"/>
      <w:divBdr>
        <w:top w:val="none" w:sz="0" w:space="0" w:color="auto"/>
        <w:left w:val="none" w:sz="0" w:space="0" w:color="auto"/>
        <w:bottom w:val="none" w:sz="0" w:space="0" w:color="auto"/>
        <w:right w:val="none" w:sz="0" w:space="0" w:color="auto"/>
      </w:divBdr>
    </w:div>
    <w:div w:id="1004012142">
      <w:bodyDiv w:val="1"/>
      <w:marLeft w:val="0"/>
      <w:marRight w:val="0"/>
      <w:marTop w:val="0"/>
      <w:marBottom w:val="0"/>
      <w:divBdr>
        <w:top w:val="none" w:sz="0" w:space="0" w:color="auto"/>
        <w:left w:val="none" w:sz="0" w:space="0" w:color="auto"/>
        <w:bottom w:val="none" w:sz="0" w:space="0" w:color="auto"/>
        <w:right w:val="none" w:sz="0" w:space="0" w:color="auto"/>
      </w:divBdr>
    </w:div>
    <w:div w:id="1316687884">
      <w:bodyDiv w:val="1"/>
      <w:marLeft w:val="0"/>
      <w:marRight w:val="0"/>
      <w:marTop w:val="0"/>
      <w:marBottom w:val="0"/>
      <w:divBdr>
        <w:top w:val="none" w:sz="0" w:space="0" w:color="auto"/>
        <w:left w:val="none" w:sz="0" w:space="0" w:color="auto"/>
        <w:bottom w:val="none" w:sz="0" w:space="0" w:color="auto"/>
        <w:right w:val="none" w:sz="0" w:space="0" w:color="auto"/>
      </w:divBdr>
    </w:div>
    <w:div w:id="1558081171">
      <w:bodyDiv w:val="1"/>
      <w:marLeft w:val="0"/>
      <w:marRight w:val="0"/>
      <w:marTop w:val="0"/>
      <w:marBottom w:val="0"/>
      <w:divBdr>
        <w:top w:val="none" w:sz="0" w:space="0" w:color="auto"/>
        <w:left w:val="none" w:sz="0" w:space="0" w:color="auto"/>
        <w:bottom w:val="none" w:sz="0" w:space="0" w:color="auto"/>
        <w:right w:val="none" w:sz="0" w:space="0" w:color="auto"/>
      </w:divBdr>
    </w:div>
    <w:div w:id="180866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ages.yandex.ru/yandsearch?p=4&amp;text=%D0%B4%D0%B5%D1%82%D0%B8%20%D1%88%D0%BA%D0%BE%D0%BB%D1%8C%D0%BD%D0%B8%D0%BA%D0%B8%20%D0%BA%D0%B0%D1%80%D1%82%D0%B8%D0%BD%D0%BA%D0%B8&amp;img_url=http://gym1515.mskobr.ru/images/cms/data/86370705.jpg&amp;pos=135&amp;uinfo=sw-1349-sh-613-fw-1124-fh-448-pd-1&amp;rpt=simage" TargetMode="External"/><Relationship Id="rId18" Type="http://schemas.openxmlformats.org/officeDocument/2006/relationships/image" Target="http://gifok.net/images/2013/03/16/FIZCu.jpg"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http://im0-tub-ru.yandex.net/i?id=113587899-26-72&amp;n=21"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im2-tub-ru.yandex.net/i?id=76769952-71-72&amp;n=21"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images.yandex.ru/yandsearch?p=1&amp;text=%D0%B4%D0%B5%D1%82%D0%B8%20%D1%88%D0%BA%D0%BE%D0%BB%D1%8C%D0%BD%D0%B8%D0%BA%D0%B8%20%D0%BA%D0%B0%D1%80%D1%82%D0%B8%D0%BD%D0%BA%D0%B8&amp;pos=39&amp;uinfo=sw-1349-sh-613-fw-1124-fh-448-pd-1&amp;rpt=simage&amp;img_url=http://t2.ftcdn.net/jpg/00/11/33/27/110_F_11332741_1nAN3sXX5tAX1r4Ey8W5WWAZtdMACqz3.jpg"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http://im3-tub-ru.yandex.net/i?id=100046046-04-72&amp;n=21"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http://images.yandex.ru/yandsearch?p=17&amp;text=%D1%80%D0%BE%D0%B4%D0%B8%D1%82%D0%B5%D0%BB%D0%B8%20%D0%B8%20%D0%B4%D0%B5%D1%82%D0%B8%20%D0%BA%D0%B0%D1%80%D1%82%D0%B8%D0%BD%D0%BA%D0%B8&amp;img_url=http://s42.radikal.ru/i098/1008/57/a31aec45cfe2t.jpg&amp;pos=525&amp;uinfo=sw-1349-sh-613-fw-1124-fh-448-pd-1&amp;rpt=simage" TargetMode="External"/><Relationship Id="rId19" Type="http://schemas.openxmlformats.org/officeDocument/2006/relationships/hyperlink" Target="http://images.yandex.ru/yandsearch?text=%D0%B4%D0%B5%D1%82%D0%B8%20%D1%88%D0%BA%D0%BE%D0%BB%D1%8C%D0%BD%D0%B8%D0%BA%D0%B8%20%D0%BA%D0%B0%D1%80%D1%82%D0%B8%D0%BD%D0%BA%D0%B8&amp;img_url=http://www.mdc-nvr.ru/images/Grant/89691de0b2c7.png&amp;pos=6&amp;uinfo=sw-1349-sh-613-fw-1124-fh-448-pd-1&amp;rpt=simage" TargetMode="Externa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B0419-F7D7-4C01-B754-A89B5CA79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52</Pages>
  <Words>6207</Words>
  <Characters>35380</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асер</dc:creator>
  <cp:keywords/>
  <dc:description/>
  <cp:lastModifiedBy>user</cp:lastModifiedBy>
  <cp:revision>37</cp:revision>
  <dcterms:created xsi:type="dcterms:W3CDTF">2018-11-01T19:23:00Z</dcterms:created>
  <dcterms:modified xsi:type="dcterms:W3CDTF">2020-02-25T08:56:00Z</dcterms:modified>
</cp:coreProperties>
</file>