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D8" w:rsidRPr="00EB03D8" w:rsidRDefault="00EB03D8" w:rsidP="00B82433">
      <w:pPr>
        <w:shd w:val="clear" w:color="auto" w:fill="FFFFFF"/>
        <w:spacing w:after="30" w:line="245" w:lineRule="atLeast"/>
        <w:jc w:val="center"/>
        <w:outlineLvl w:val="0"/>
        <w:rPr>
          <w:rFonts w:ascii="Arial" w:eastAsia="Times New Roman" w:hAnsi="Arial" w:cs="Arial"/>
          <w:color w:val="000000"/>
          <w:kern w:val="36"/>
          <w:sz w:val="36"/>
          <w:szCs w:val="36"/>
          <w:lang w:eastAsia="ru-RU"/>
        </w:rPr>
      </w:pPr>
      <w:r w:rsidRPr="00EB03D8">
        <w:rPr>
          <w:rFonts w:ascii="Arial" w:eastAsia="Times New Roman" w:hAnsi="Arial" w:cs="Arial"/>
          <w:color w:val="000000"/>
          <w:kern w:val="36"/>
          <w:sz w:val="30"/>
          <w:szCs w:val="30"/>
          <w:lang w:eastAsia="ru-RU"/>
        </w:rPr>
        <w:t>КОНСУЛЬТАЦИЯ ДЛЯ ВОСПИТАТЕЛЕЙ ДОУ</w:t>
      </w:r>
      <w:bookmarkStart w:id="0" w:name="_GoBack"/>
      <w:bookmarkEnd w:id="0"/>
    </w:p>
    <w:p w:rsidR="00EB03D8" w:rsidRPr="00EB03D8" w:rsidRDefault="00EB03D8" w:rsidP="00EB03D8">
      <w:pPr>
        <w:shd w:val="clear" w:color="auto" w:fill="FFFFFF"/>
        <w:spacing w:after="30" w:line="245" w:lineRule="atLeast"/>
        <w:jc w:val="center"/>
        <w:outlineLvl w:val="0"/>
        <w:rPr>
          <w:rFonts w:ascii="Arial" w:eastAsia="Times New Roman" w:hAnsi="Arial" w:cs="Arial"/>
          <w:color w:val="000000"/>
          <w:kern w:val="36"/>
          <w:sz w:val="36"/>
          <w:szCs w:val="36"/>
          <w:lang w:eastAsia="ru-RU"/>
        </w:rPr>
      </w:pPr>
      <w:r w:rsidRPr="00EB03D8">
        <w:rPr>
          <w:rFonts w:ascii="Arial" w:eastAsia="Times New Roman" w:hAnsi="Arial" w:cs="Arial"/>
          <w:color w:val="000000"/>
          <w:kern w:val="36"/>
          <w:sz w:val="30"/>
          <w:szCs w:val="30"/>
          <w:lang w:eastAsia="ru-RU"/>
        </w:rPr>
        <w:t>Планирование деятельности педагога в соответствии с ФГОС ДО</w:t>
      </w:r>
    </w:p>
    <w:p w:rsidR="00EB03D8" w:rsidRPr="00EB03D8" w:rsidRDefault="00EB03D8" w:rsidP="00EB03D8">
      <w:pPr>
        <w:shd w:val="clear" w:color="auto" w:fill="FFFFFF"/>
        <w:spacing w:after="150" w:line="317"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настоящее время образовательные учреждения переходят на новые стандарты образования, что задает жесткие требования к работе детских садов, в том числе требования к педагогам. С переходом образовательных учреждений на ФГОС изменились и требования к педагогу. В соответствии со Стандартами воспитатель обязан обеспечить каждому воспитаннику индивидуальную образовательную траекторию. Это невозможно сделать без знаний индивидуально – психологических особенностей детей.</w:t>
      </w:r>
    </w:p>
    <w:p w:rsidR="00EB03D8" w:rsidRPr="00EB03D8" w:rsidRDefault="00EB03D8" w:rsidP="00EB03D8">
      <w:pPr>
        <w:spacing w:after="150" w:line="240" w:lineRule="auto"/>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Введение нового стандарта общего образования существенно изменяет всю образовательную ситуацию в детском саду, определяя точное место формам и видам приложения знаний в содержании и организации образовательной среды учреждения, что делает обязательной, конкретной и измеримой деятельность педагога как полноценного участника образовательного процесса.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воспитанников, учет их особенностей и всестороннее раскрытие их интеллектуального и личностного потенциала.</w:t>
      </w:r>
    </w:p>
    <w:p w:rsidR="00EB03D8" w:rsidRPr="00EB03D8" w:rsidRDefault="00EB03D8" w:rsidP="00EB03D8">
      <w:pPr>
        <w:shd w:val="clear" w:color="auto" w:fill="FFFFFF"/>
        <w:spacing w:after="150" w:line="317"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педагога, таким образом, становится необходимым элементом системы управления образовательным процессом ДОУ, поскольку результаты его деятельности предполагают оценку качества усвоения образовательной программы дошкольников.</w:t>
      </w:r>
    </w:p>
    <w:p w:rsidR="00EB03D8" w:rsidRPr="00EB03D8" w:rsidRDefault="00EB03D8" w:rsidP="00EB03D8">
      <w:pPr>
        <w:shd w:val="clear" w:color="auto" w:fill="FFFFFF"/>
        <w:spacing w:after="150" w:line="317"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Особую актуальность в наше время приобрела проблема общих принципов преемственности между ступенями образованиями. Подготовка к обучению не должна дублировать программу первого класса, иначе процесс обучения в школе перестанет быть познавательным и развивающим для учеников. Но в то же время дети должны быть готовы к успешному освоению школьной программы. Большое внимание уделяется диагностике психологической готовности детей к школьному обучению. В настоящее время приоритетом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Необходима и совместная работа педагога ДОУ и педагога начальной школы. Многим педагогам школ хотелось бы иметь пакет исчерпывающей информации о результатах диагностики по подготовке к школьному обучению воспитанников детского сада. Это делают в ДОУ, но не всегда передают в школы. А это необходимо делать, чтобы продолжить линию развития ребёнка, пришедшего в первый класс.</w:t>
      </w:r>
    </w:p>
    <w:p w:rsidR="00EB03D8" w:rsidRPr="00EB03D8" w:rsidRDefault="00EB03D8" w:rsidP="00EB03D8">
      <w:pPr>
        <w:spacing w:after="30" w:line="240" w:lineRule="auto"/>
        <w:jc w:val="center"/>
        <w:outlineLvl w:val="0"/>
        <w:rPr>
          <w:rFonts w:ascii="Arial" w:eastAsia="Times New Roman" w:hAnsi="Arial" w:cs="Arial"/>
          <w:color w:val="000000"/>
          <w:kern w:val="36"/>
          <w:sz w:val="36"/>
          <w:szCs w:val="36"/>
          <w:lang w:eastAsia="ru-RU"/>
        </w:rPr>
      </w:pPr>
      <w:r w:rsidRPr="00EB03D8">
        <w:rPr>
          <w:rFonts w:ascii="Arial" w:eastAsia="Times New Roman" w:hAnsi="Arial" w:cs="Arial"/>
          <w:color w:val="000000"/>
          <w:kern w:val="36"/>
          <w:sz w:val="54"/>
          <w:szCs w:val="54"/>
          <w:lang w:eastAsia="ru-RU"/>
        </w:rPr>
        <w:t>Планирование воспитательно-образовательного процесса в ДОУ. Документация воспитателя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Какой воспитатель нужен сегодня дошкольному образовательному учреждению?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Особую значимость имеет соблюдение одного из гуманистических принципов – «не навреди».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Воспитателем-профессионалом становится тот, кто в практической работе с детьми стремится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Сегодня очень важно знание физиологических и психологических особенностей детей дошкольного возраста,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Залогом успешности являются следующие ЗОЛОТЫЕ ЗАПОВЕДИ ВОСПИТАТЕЛЯ:</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Никогда не предпринимайте воспитательных воздействий в плохом настроении.</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Предъявляя требования к ребенку, ясно их себе представляйте, объясните их ребенку, узнайте его мнение.</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контролируйте каждый шаг ребенка, предоставляйте ему самостоятельность.</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подсказывайте готового решения, покажите ребенку разные варианты, обсудите с ним правильные и ложные шаги к цели.</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пропустите момента, когда у ребенка будет достигнут первый успех.</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ребенок ошибся, укажите ему на это и дайте возможность осознать причину.</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Оценивайте поступок, а не личность, дайте ребенку возможность ощутить ваше участие.</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делите детей на хороших и плохих, помните правило «золотой середины.</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Повышайте престиж профессии воспитателя.</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Деятельность воспитателя регламентируется </w:t>
      </w:r>
      <w:r w:rsidRPr="00EB03D8">
        <w:rPr>
          <w:rFonts w:ascii="Arial" w:eastAsia="Times New Roman" w:hAnsi="Arial" w:cs="Arial"/>
          <w:b/>
          <w:bCs/>
          <w:color w:val="000000"/>
          <w:sz w:val="21"/>
          <w:lang w:eastAsia="ru-RU"/>
        </w:rPr>
        <w:t>законодательными и нормативно-правовыми документами</w:t>
      </w:r>
      <w:r w:rsidRPr="00EB03D8">
        <w:rPr>
          <w:rFonts w:ascii="Arial" w:eastAsia="Times New Roman" w:hAnsi="Arial" w:cs="Arial"/>
          <w:color w:val="000000"/>
          <w:sz w:val="21"/>
          <w:szCs w:val="21"/>
          <w:lang w:eastAsia="ru-RU"/>
        </w:rPr>
        <w:t>, а также </w:t>
      </w:r>
      <w:r w:rsidRPr="00EB03D8">
        <w:rPr>
          <w:rFonts w:ascii="Arial" w:eastAsia="Times New Roman" w:hAnsi="Arial" w:cs="Arial"/>
          <w:b/>
          <w:bCs/>
          <w:color w:val="000000"/>
          <w:sz w:val="21"/>
          <w:lang w:eastAsia="ru-RU"/>
        </w:rPr>
        <w:t>внутренними локальными актами учреждений</w:t>
      </w:r>
      <w:r w:rsidRPr="00EB03D8">
        <w:rPr>
          <w:rFonts w:ascii="Arial" w:eastAsia="Times New Roman" w:hAnsi="Arial" w:cs="Arial"/>
          <w:color w:val="000000"/>
          <w:sz w:val="21"/>
          <w:szCs w:val="21"/>
          <w:lang w:eastAsia="ru-RU"/>
        </w:rPr>
        <w:t> в соответствии с их видом и типом:</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Конвенцией о защите прав человека и основных свобод;</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Конвенцией о правах ребенка;</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Конституцией РФ;</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Трудовым Кодексом РФ;</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Законом РФ «Об образовании»;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Федеральным законом РФ «Об основных гарантиях прав ребенка в Российской Федерации»;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федеральными и региональными программами образования;</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типовым положением о ДОУ в соответствии с его видом.</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законом Алтайского края «Об образовании»;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Санитарно-эпидемиологическими требованиями к устройству, содержанию и организации режима работы дошкольных образовательных учреждений;</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региональными нормативно-правовыми документами;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нормативно-правовыми документами вышестоящих организаций;</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w:t>
      </w:r>
      <w:r w:rsidRPr="00EB03D8">
        <w:rPr>
          <w:rFonts w:ascii="Arial" w:eastAsia="Times New Roman" w:hAnsi="Arial" w:cs="Arial"/>
          <w:b/>
          <w:bCs/>
          <w:color w:val="000000"/>
          <w:sz w:val="21"/>
          <w:lang w:eastAsia="ru-RU"/>
        </w:rPr>
        <w:t>установить следующую педагогическую документацию детских дошкольных учреждений</w:t>
      </w:r>
      <w:r w:rsidRPr="00EB03D8">
        <w:rPr>
          <w:rFonts w:ascii="Arial" w:eastAsia="Times New Roman" w:hAnsi="Arial" w:cs="Arial"/>
          <w:color w:val="000000"/>
          <w:sz w:val="21"/>
          <w:szCs w:val="21"/>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numPr>
          <w:ilvl w:val="0"/>
          <w:numId w:val="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EB03D8" w:rsidRPr="00EB03D8" w:rsidRDefault="00EB03D8" w:rsidP="00EB03D8">
      <w:pPr>
        <w:numPr>
          <w:ilvl w:val="0"/>
          <w:numId w:val="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старшего воспитателя – план работы с воспитателями на месяц или неделю.</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Документацию воспитателя можно разделить на обязательную и рекомендуемую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7"/>
          <w:lang w:eastAsia="ru-RU"/>
        </w:rPr>
        <w:t>Обязательная документация</w:t>
      </w:r>
      <w:r w:rsidRPr="00EB03D8">
        <w:rPr>
          <w:rFonts w:ascii="Arial" w:eastAsia="Times New Roman" w:hAnsi="Arial" w:cs="Arial"/>
          <w:color w:val="000000"/>
          <w:sz w:val="27"/>
          <w:szCs w:val="27"/>
          <w:lang w:eastAsia="ru-RU"/>
        </w:rPr>
        <w:t>  по организации воспитательно-образовательного процесса включает в себя: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1. календарный план воспитательно-образовательной работы,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2. табель посещаемости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Документация может быть систематизирована в следующих папках:</w:t>
      </w:r>
    </w:p>
    <w:p w:rsidR="00EB03D8" w:rsidRPr="00EB03D8" w:rsidRDefault="00EB03D8" w:rsidP="00EB03D8">
      <w:pPr>
        <w:numPr>
          <w:ilvl w:val="0"/>
          <w:numId w:val="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информационно-нормативная (01),</w:t>
      </w:r>
    </w:p>
    <w:p w:rsidR="00EB03D8" w:rsidRPr="00EB03D8" w:rsidRDefault="00EB03D8" w:rsidP="00EB03D8">
      <w:pPr>
        <w:numPr>
          <w:ilvl w:val="0"/>
          <w:numId w:val="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планирования и анализа (02),</w:t>
      </w:r>
    </w:p>
    <w:p w:rsidR="00EB03D8" w:rsidRPr="00EB03D8" w:rsidRDefault="00EB03D8" w:rsidP="00EB03D8">
      <w:pPr>
        <w:numPr>
          <w:ilvl w:val="0"/>
          <w:numId w:val="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организации воспитательно-образовательной работы (03).</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7"/>
          <w:lang w:eastAsia="ru-RU"/>
        </w:rPr>
        <w:t>Рекомендуемая документация</w:t>
      </w:r>
      <w:r w:rsidRPr="00EB03D8">
        <w:rPr>
          <w:rFonts w:ascii="Arial" w:eastAsia="Times New Roman" w:hAnsi="Arial" w:cs="Arial"/>
          <w:color w:val="000000"/>
          <w:sz w:val="27"/>
          <w:szCs w:val="27"/>
          <w:lang w:eastAsia="ru-RU"/>
        </w:rPr>
        <w:t> по организации воспитательно-образовательного процесса включает в себя: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1. Информационно-нормативную документацию воспитателя:</w:t>
      </w:r>
    </w:p>
    <w:p w:rsidR="00EB03D8" w:rsidRPr="00EB03D8" w:rsidRDefault="00EB03D8" w:rsidP="00EB03D8">
      <w:pPr>
        <w:numPr>
          <w:ilvl w:val="0"/>
          <w:numId w:val="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Служебные и должностные инструкции: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1.1. Должностная инструкция воспитателя дошкольных групп.</w:t>
      </w:r>
      <w:r w:rsidRPr="00EB03D8">
        <w:rPr>
          <w:rFonts w:ascii="Arial" w:eastAsia="Times New Roman" w:hAnsi="Arial" w:cs="Arial"/>
          <w:color w:val="000000"/>
          <w:sz w:val="21"/>
          <w:szCs w:val="21"/>
          <w:lang w:eastAsia="ru-RU"/>
        </w:rPr>
        <w:br/>
        <w:t>1.2. Инструкция по охране жизни и здоровья детей ДОУ.</w:t>
      </w:r>
      <w:r w:rsidRPr="00EB03D8">
        <w:rPr>
          <w:rFonts w:ascii="Arial" w:eastAsia="Times New Roman" w:hAnsi="Arial" w:cs="Arial"/>
          <w:color w:val="000000"/>
          <w:sz w:val="21"/>
          <w:szCs w:val="21"/>
          <w:lang w:eastAsia="ru-RU"/>
        </w:rPr>
        <w:br/>
        <w:t>1.3. Сезонные инструкции по технике безопасности работы на участке.</w:t>
      </w:r>
      <w:r w:rsidRPr="00EB03D8">
        <w:rPr>
          <w:rFonts w:ascii="Arial" w:eastAsia="Times New Roman" w:hAnsi="Arial" w:cs="Arial"/>
          <w:color w:val="000000"/>
          <w:sz w:val="21"/>
          <w:szCs w:val="21"/>
          <w:lang w:eastAsia="ru-RU"/>
        </w:rPr>
        <w:br/>
        <w:t>1.4. Инструкция по технике безопасности при организации занятий на физкультурной площадке.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2. Общие сведения о группе: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2.1. Список детей группы (с указанием даты рождения и даты поступления в ДОУ).</w:t>
      </w:r>
      <w:r w:rsidRPr="00EB03D8">
        <w:rPr>
          <w:rFonts w:ascii="Arial" w:eastAsia="Times New Roman" w:hAnsi="Arial" w:cs="Arial"/>
          <w:color w:val="000000"/>
          <w:sz w:val="21"/>
          <w:szCs w:val="21"/>
          <w:lang w:eastAsia="ru-RU"/>
        </w:rPr>
        <w:br/>
        <w:t>2.2. Режимы группы (на холодный, теплый, каникулярный, щадящий, адаптационный периоды года).</w:t>
      </w:r>
      <w:r w:rsidRPr="00EB03D8">
        <w:rPr>
          <w:rFonts w:ascii="Arial" w:eastAsia="Times New Roman" w:hAnsi="Arial" w:cs="Arial"/>
          <w:color w:val="000000"/>
          <w:sz w:val="21"/>
          <w:szCs w:val="21"/>
          <w:lang w:eastAsia="ru-RU"/>
        </w:rPr>
        <w:br/>
        <w:t>2.3. Сетка занятий (основная и дополнительных занятий в студиях и кружках).</w:t>
      </w:r>
      <w:r w:rsidRPr="00EB03D8">
        <w:rPr>
          <w:rFonts w:ascii="Arial" w:eastAsia="Times New Roman" w:hAnsi="Arial" w:cs="Arial"/>
          <w:color w:val="000000"/>
          <w:sz w:val="21"/>
          <w:szCs w:val="21"/>
          <w:lang w:eastAsia="ru-RU"/>
        </w:rPr>
        <w:br/>
        <w:t>2.4. Листки адаптации (для вновь поступивших детей).</w:t>
      </w:r>
      <w:r w:rsidRPr="00EB03D8">
        <w:rPr>
          <w:rFonts w:ascii="Arial" w:eastAsia="Times New Roman" w:hAnsi="Arial" w:cs="Arial"/>
          <w:color w:val="000000"/>
          <w:sz w:val="21"/>
          <w:szCs w:val="21"/>
          <w:lang w:eastAsia="ru-RU"/>
        </w:rPr>
        <w:br/>
        <w:t>2.5. Сведения о детях и их родителях.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3. Методическое обеспечение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3.1.Основные направления работы и годовые задачи МБДОУ на текущий год.</w:t>
      </w:r>
      <w:r w:rsidRPr="00EB03D8">
        <w:rPr>
          <w:rFonts w:ascii="Arial" w:eastAsia="Times New Roman" w:hAnsi="Arial" w:cs="Arial"/>
          <w:color w:val="000000"/>
          <w:sz w:val="21"/>
          <w:szCs w:val="21"/>
          <w:lang w:eastAsia="ru-RU"/>
        </w:rPr>
        <w:br/>
        <w:t>3.2.Перечень программ и педагогических технологий, используемых воспитателем.</w:t>
      </w:r>
      <w:r w:rsidRPr="00EB03D8">
        <w:rPr>
          <w:rFonts w:ascii="Arial" w:eastAsia="Times New Roman" w:hAnsi="Arial" w:cs="Arial"/>
          <w:color w:val="000000"/>
          <w:sz w:val="21"/>
          <w:szCs w:val="21"/>
          <w:lang w:eastAsia="ru-RU"/>
        </w:rPr>
        <w:br/>
        <w:t>3.3.Перспективное планирование по разделам программы.</w:t>
      </w:r>
      <w:r w:rsidRPr="00EB03D8">
        <w:rPr>
          <w:rFonts w:ascii="Arial" w:eastAsia="Times New Roman" w:hAnsi="Arial" w:cs="Arial"/>
          <w:color w:val="000000"/>
          <w:sz w:val="21"/>
          <w:szCs w:val="21"/>
          <w:lang w:eastAsia="ru-RU"/>
        </w:rPr>
        <w:br/>
        <w:t>3.4.Материалы для диагностики по основным разделам программы.</w:t>
      </w:r>
      <w:r w:rsidRPr="00EB03D8">
        <w:rPr>
          <w:rFonts w:ascii="Arial" w:eastAsia="Times New Roman" w:hAnsi="Arial" w:cs="Arial"/>
          <w:color w:val="000000"/>
          <w:sz w:val="21"/>
          <w:szCs w:val="21"/>
          <w:lang w:eastAsia="ru-RU"/>
        </w:rPr>
        <w:br/>
        <w:t>3.5.Памятки, рекламные проспекты для педагога по результатам окружных и городских мероприятий (курсы, семинары, методические объединения).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Частые ошибки при планировании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недостатками в осуществлении планирования и какой все-таки план нужен сегодня дошкольному образовательному учреждению?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Прежде всего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Планирование — основа содержания воспитательно-образовательной работы в ДОУ.</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 это прежде всего целеполагание.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Совершенствование планирования образовательного процесса необходимо в современном детском саду.</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EB03D8">
        <w:rPr>
          <w:rFonts w:ascii="Arial" w:eastAsia="Times New Roman" w:hAnsi="Arial" w:cs="Arial"/>
          <w:b/>
          <w:bCs/>
          <w:color w:val="000000"/>
          <w:sz w:val="21"/>
          <w:lang w:eastAsia="ru-RU"/>
        </w:rPr>
        <w:t>твердое знание программы</w:t>
      </w:r>
      <w:r w:rsidRPr="00EB03D8">
        <w:rPr>
          <w:rFonts w:ascii="Arial" w:eastAsia="Times New Roman" w:hAnsi="Arial" w:cs="Arial"/>
          <w:color w:val="000000"/>
          <w:sz w:val="21"/>
          <w:szCs w:val="21"/>
          <w:lang w:eastAsia="ru-RU"/>
        </w:rPr>
        <w:t>. Но знание программы не является единственным условием успешного планирования. </w:t>
      </w:r>
      <w:r w:rsidRPr="00EB03D8">
        <w:rPr>
          <w:rFonts w:ascii="Arial" w:eastAsia="Times New Roman" w:hAnsi="Arial" w:cs="Arial"/>
          <w:b/>
          <w:bCs/>
          <w:color w:val="000000"/>
          <w:sz w:val="21"/>
          <w:lang w:eastAsia="ru-RU"/>
        </w:rPr>
        <w:t>Воспитатель должен хорошо знать детей своей группы</w:t>
      </w:r>
      <w:r w:rsidRPr="00EB03D8">
        <w:rPr>
          <w:rFonts w:ascii="Arial" w:eastAsia="Times New Roman" w:hAnsi="Arial" w:cs="Arial"/>
          <w:color w:val="000000"/>
          <w:sz w:val="21"/>
          <w:szCs w:val="21"/>
          <w:lang w:eastAsia="ru-RU"/>
        </w:rPr>
        <w:t>, изучать каждого ребенка в динамике его развития.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Следующим условием является </w:t>
      </w:r>
      <w:r w:rsidRPr="00EB03D8">
        <w:rPr>
          <w:rFonts w:ascii="Arial" w:eastAsia="Times New Roman" w:hAnsi="Arial" w:cs="Arial"/>
          <w:b/>
          <w:bCs/>
          <w:color w:val="000000"/>
          <w:sz w:val="21"/>
          <w:lang w:eastAsia="ru-RU"/>
        </w:rPr>
        <w:t>совместное составление плана двумя воспитателями, работающими в одной возрастной группе</w:t>
      </w:r>
      <w:r w:rsidRPr="00EB03D8">
        <w:rPr>
          <w:rFonts w:ascii="Arial" w:eastAsia="Times New Roman" w:hAnsi="Arial" w:cs="Arial"/>
          <w:color w:val="000000"/>
          <w:sz w:val="21"/>
          <w:szCs w:val="21"/>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За годы педагогической практики сменилось много разных видов календарного планирования. </w:t>
      </w:r>
      <w:r w:rsidRPr="00EB03D8">
        <w:rPr>
          <w:rFonts w:ascii="Arial" w:eastAsia="Times New Roman" w:hAnsi="Arial" w:cs="Arial"/>
          <w:color w:val="000000"/>
          <w:sz w:val="21"/>
          <w:szCs w:val="21"/>
          <w:lang w:eastAsia="ru-RU"/>
        </w:rPr>
        <w:t>Раньше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EB03D8">
        <w:rPr>
          <w:rFonts w:ascii="Arial" w:eastAsia="Times New Roman" w:hAnsi="Arial" w:cs="Arial"/>
          <w:b/>
          <w:bCs/>
          <w:color w:val="000000"/>
          <w:sz w:val="21"/>
          <w:szCs w:val="21"/>
          <w:lang w:eastAsia="ru-RU"/>
        </w:rPr>
        <w:t> </w:t>
      </w:r>
      <w:r w:rsidRPr="00EB03D8">
        <w:rPr>
          <w:rFonts w:ascii="Arial" w:eastAsia="Times New Roman" w:hAnsi="Arial" w:cs="Arial"/>
          <w:b/>
          <w:bCs/>
          <w:color w:val="000000"/>
          <w:sz w:val="21"/>
          <w:lang w:eastAsia="ru-RU"/>
        </w:rPr>
        <w:t>на сегодняшний день многие календарные планы стали неконкретные, размытые</w:t>
      </w:r>
      <w:r w:rsidRPr="00EB03D8">
        <w:rPr>
          <w:rFonts w:ascii="Arial" w:eastAsia="Times New Roman" w:hAnsi="Arial" w:cs="Arial"/>
          <w:color w:val="000000"/>
          <w:sz w:val="21"/>
          <w:szCs w:val="21"/>
          <w:lang w:eastAsia="ru-RU"/>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специалистами и прослеживается ли система планирования.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7"/>
          <w:szCs w:val="27"/>
          <w:lang w:eastAsia="ru-RU"/>
        </w:rPr>
        <w:t>Существуют общие требования к календарному плану в </w:t>
      </w:r>
      <w:proofErr w:type="spellStart"/>
      <w:r w:rsidRPr="00EB03D8">
        <w:rPr>
          <w:rFonts w:ascii="Arial" w:eastAsia="Times New Roman" w:hAnsi="Arial" w:cs="Arial"/>
          <w:b/>
          <w:bCs/>
          <w:color w:val="000000"/>
          <w:sz w:val="27"/>
          <w:szCs w:val="27"/>
          <w:shd w:val="clear" w:color="auto" w:fill="FFFF00"/>
          <w:lang w:eastAsia="ru-RU"/>
        </w:rPr>
        <w:t>разновозрастной</w:t>
      </w:r>
      <w:r w:rsidRPr="00EB03D8">
        <w:rPr>
          <w:rFonts w:ascii="Arial" w:eastAsia="Times New Roman" w:hAnsi="Arial" w:cs="Arial"/>
          <w:b/>
          <w:bCs/>
          <w:color w:val="000000"/>
          <w:sz w:val="27"/>
          <w:szCs w:val="27"/>
          <w:lang w:eastAsia="ru-RU"/>
        </w:rPr>
        <w:t>группе</w:t>
      </w:r>
      <w:proofErr w:type="spellEnd"/>
      <w:r w:rsidRPr="00EB03D8">
        <w:rPr>
          <w:rFonts w:ascii="Arial" w:eastAsia="Times New Roman" w:hAnsi="Arial" w:cs="Arial"/>
          <w:b/>
          <w:bCs/>
          <w:color w:val="000000"/>
          <w:sz w:val="27"/>
          <w:szCs w:val="27"/>
          <w:lang w:eastAsia="ru-RU"/>
        </w:rPr>
        <w:t xml:space="preserve"> детского сада:</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должен быть </w:t>
      </w:r>
      <w:r w:rsidRPr="00EB03D8">
        <w:rPr>
          <w:rFonts w:ascii="Arial" w:eastAsia="Times New Roman" w:hAnsi="Arial" w:cs="Arial"/>
          <w:b/>
          <w:bCs/>
          <w:color w:val="000000"/>
          <w:sz w:val="21"/>
          <w:szCs w:val="21"/>
          <w:lang w:eastAsia="ru-RU"/>
        </w:rPr>
        <w:t>на каждую</w:t>
      </w:r>
      <w:r w:rsidRPr="00EB03D8">
        <w:rPr>
          <w:rFonts w:ascii="Arial" w:eastAsia="Times New Roman" w:hAnsi="Arial" w:cs="Arial"/>
          <w:color w:val="000000"/>
          <w:sz w:val="21"/>
          <w:szCs w:val="21"/>
          <w:lang w:eastAsia="ru-RU"/>
        </w:rPr>
        <w:t>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основе любого планирования лежат следующие принципы:</w:t>
      </w:r>
    </w:p>
    <w:p w:rsidR="00EB03D8" w:rsidRPr="00EB03D8" w:rsidRDefault="00EB03D8" w:rsidP="00EB03D8">
      <w:pPr>
        <w:numPr>
          <w:ilvl w:val="0"/>
          <w:numId w:val="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учет конкретных педагогических условий, возрастного состава группы, уровня развития детей;</w:t>
      </w:r>
    </w:p>
    <w:p w:rsidR="00EB03D8" w:rsidRPr="00EB03D8" w:rsidRDefault="00EB03D8" w:rsidP="00EB03D8">
      <w:pPr>
        <w:numPr>
          <w:ilvl w:val="0"/>
          <w:numId w:val="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взаимосвязь процесса воспитания и обучения;</w:t>
      </w:r>
    </w:p>
    <w:p w:rsidR="00EB03D8" w:rsidRPr="00EB03D8" w:rsidRDefault="00EB03D8" w:rsidP="00EB03D8">
      <w:pPr>
        <w:numPr>
          <w:ilvl w:val="0"/>
          <w:numId w:val="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регулярность, последовательность, цикличность воспитательных воздействий.</w:t>
      </w:r>
    </w:p>
    <w:p w:rsidR="00EB03D8" w:rsidRPr="00EB03D8" w:rsidRDefault="00EB03D8" w:rsidP="00EB03D8">
      <w:pPr>
        <w:numPr>
          <w:ilvl w:val="0"/>
          <w:numId w:val="6"/>
        </w:numPr>
        <w:spacing w:after="0" w:line="240" w:lineRule="auto"/>
        <w:ind w:left="0"/>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7"/>
          <w:szCs w:val="27"/>
          <w:lang w:eastAsia="ru-RU"/>
        </w:rPr>
        <w:t>Во время аттестации дошкольных образовательных учреждений </w:t>
      </w:r>
      <w:r w:rsidRPr="00EB03D8">
        <w:rPr>
          <w:rFonts w:ascii="Arial" w:eastAsia="Times New Roman" w:hAnsi="Arial" w:cs="Arial"/>
          <w:b/>
          <w:bCs/>
          <w:color w:val="000000"/>
          <w:sz w:val="27"/>
          <w:lang w:eastAsia="ru-RU"/>
        </w:rPr>
        <w:t>выявлены наиболее встречаемые недостатки и ошибки в календарных планах</w:t>
      </w:r>
      <w:r w:rsidRPr="00EB03D8">
        <w:rPr>
          <w:rFonts w:ascii="Arial" w:eastAsia="Times New Roman" w:hAnsi="Arial" w:cs="Arial"/>
          <w:color w:val="000000"/>
          <w:sz w:val="27"/>
          <w:szCs w:val="27"/>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вместо планов предоставлена циклограмма работы на месяц или на неделю;</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перегруженность (</w:t>
      </w:r>
      <w:proofErr w:type="spellStart"/>
      <w:r w:rsidRPr="00EB03D8">
        <w:rPr>
          <w:rFonts w:ascii="Arial" w:eastAsia="Times New Roman" w:hAnsi="Arial" w:cs="Arial"/>
          <w:color w:val="000000"/>
          <w:sz w:val="21"/>
          <w:szCs w:val="21"/>
          <w:lang w:eastAsia="ru-RU"/>
        </w:rPr>
        <w:t>недогруженность</w:t>
      </w:r>
      <w:proofErr w:type="spellEnd"/>
      <w:r w:rsidRPr="00EB03D8">
        <w:rPr>
          <w:rFonts w:ascii="Arial" w:eastAsia="Times New Roman" w:hAnsi="Arial" w:cs="Arial"/>
          <w:color w:val="000000"/>
          <w:sz w:val="21"/>
          <w:szCs w:val="21"/>
          <w:lang w:eastAsia="ru-RU"/>
        </w:rPr>
        <w:t>) планов;</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отсутствие дат;</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расписана организованная деятельность (занятия в детском саду), а про совместную и самостоятельную деятельность нет даже упоминания;</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отсутствие взаимосвязи разных видов деятельности (игра—труд—обучение);</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пропуск или нерегулярность какого-либо раздела программы;</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календарные планы представлены в виде перспективных;</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нет указаний, в какие режимные моменты что и кем проводится;</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нет сноски на литературу, страницу;</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прописывается индивидуальная работа с детьми.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Технология разработки календарных планов</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Общий алгоритм.</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Начинать написание плана с режимных моментов: утро; день; вечер; минимум на две недели.</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Оформление плана должно соответствовать эстетическим требованиям, так как это визитная карточка ДОУ.</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Учитывать соотношение нагрузки детей: эмоциональной; интеллектуальной; физической.</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Учитывать степень усложнения материала (</w:t>
      </w:r>
      <w:r w:rsidRPr="00EB03D8">
        <w:rPr>
          <w:rFonts w:ascii="Arial" w:eastAsia="Times New Roman" w:hAnsi="Arial" w:cs="Arial"/>
          <w:color w:val="000000"/>
          <w:sz w:val="21"/>
          <w:szCs w:val="21"/>
          <w:shd w:val="clear" w:color="auto" w:fill="FFFF00"/>
          <w:lang w:eastAsia="ru-RU"/>
        </w:rPr>
        <w:t>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Соответствие программно-методическому обеспечению.</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Включать все виды деятельности.</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Прослеживать усложнение приемов, не только наглядных и словесных, но и таких, как коллективный поиск, беседа, развивающие игры.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24"/>
          <w:szCs w:val="24"/>
          <w:lang w:eastAsia="ru-RU"/>
        </w:rPr>
        <w:t>Существуют следующие принципы планирования воспитательно-образовательной работы с детьми: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Учтены местные региональные особенности (климат, природные условия).</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Учтены время года и погодные условия.</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Предусматривайте в плане чередование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Учет изменения работоспособности детей в течение недели при планировании занятий и требований к их сочетаемости.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Непременная взаимосвязь процесса воспитания, обучения и развития.</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Регулярность, последовательность, повторность воспитательных воздействий.</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планируемой педагогом деятельности с детьми должны просматриваться решаемые ДОУ годовые задачи.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Должна быть прослежена работа с родителями.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Существует алгоритм составления календарного плана воспитателя дошкольного образовательного учреждения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1. Титульный лист</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2. Список детей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3. План работы с родителями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4. Расписание сетки занятий на неделю (согласно количеству занятий по программе и требованию санитарно-эпидемиологическим правилам и нормативам)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5. Планирование специально организованных занятий (с указанием дня и даты)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6. Планирование совместной деятельности воспитателя с детьми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7. Планирование самостоятельной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8. Планирование гимнастик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9. Режим двигательной и интеллектуальной нагрузки + мероприятия по безопасности (например: методическое пособие «Здоровье детей – забота общая»)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10. Рекомендации специалистов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w:t>
      </w:r>
      <w:r w:rsidRPr="00EB03D8">
        <w:rPr>
          <w:rFonts w:ascii="Arial" w:eastAsia="Times New Roman" w:hAnsi="Arial" w:cs="Arial"/>
          <w:color w:val="000000"/>
          <w:sz w:val="21"/>
          <w:szCs w:val="21"/>
          <w:lang w:eastAsia="ru-RU"/>
        </w:rPr>
        <w:lastRenderedPageBreak/>
        <w:t>«Варианты календарного планирования воспитательно-образовательного процесса в дошкольном образовательном учреждении».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Цель данного методического пособия – оказать теоретическую и практическую помощь педагогам дошкольных образовательных учреждений в создании системы планирования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Методическое пособие составлено с учетом профессиональных трудностей и проблем, возникающих у педагогов при определении алгоритма, структуры и содержания планирования работы в ДОУ и рекомендовано для практического использования воспитателями дошкольных образовательных учреждений.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пособии представлен педагогический опыт дошкольных образовательных учреждений города Краснодара №№ 16, 97, 115, 133, 173 по планированию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сборнике изложены основные требования к оформлению и ведению документации, нормативно-правовые документы, предложены алгоритмы, образцы календарного планирования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EB03D8" w:rsidRPr="00EB03D8" w:rsidRDefault="00EB03D8" w:rsidP="00EB03D8">
      <w:pPr>
        <w:numPr>
          <w:ilvl w:val="0"/>
          <w:numId w:val="1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«Организация жизни и воспитание детей»,</w:t>
      </w:r>
    </w:p>
    <w:p w:rsidR="00EB03D8" w:rsidRPr="00EB03D8" w:rsidRDefault="00EB03D8" w:rsidP="00EB03D8">
      <w:pPr>
        <w:numPr>
          <w:ilvl w:val="0"/>
          <w:numId w:val="1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«Обучение на занятиях».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То есть планирование должно отражать три стороны педагогической работы:</w:t>
      </w:r>
    </w:p>
    <w:p w:rsidR="00EB03D8" w:rsidRPr="00EB03D8" w:rsidRDefault="00EB03D8" w:rsidP="00EB03D8">
      <w:pPr>
        <w:numPr>
          <w:ilvl w:val="0"/>
          <w:numId w:val="11"/>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Организованное обучение (система фронтальных или подгрупповых занятий в соответствии с программой и сеткой занятий).</w:t>
      </w:r>
    </w:p>
    <w:p w:rsidR="00EB03D8" w:rsidRPr="00EB03D8" w:rsidRDefault="00EB03D8" w:rsidP="00EB03D8">
      <w:pPr>
        <w:numPr>
          <w:ilvl w:val="0"/>
          <w:numId w:val="11"/>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Совместная деятельность взрослых и детей.</w:t>
      </w:r>
    </w:p>
    <w:p w:rsidR="00EB03D8" w:rsidRPr="00EB03D8" w:rsidRDefault="00EB03D8" w:rsidP="00EB03D8">
      <w:pPr>
        <w:numPr>
          <w:ilvl w:val="0"/>
          <w:numId w:val="11"/>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Планирование самостоятельной деятельности детей.</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Содержание разделов плана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Рассмотрим их более подробно.</w:t>
      </w:r>
    </w:p>
    <w:p w:rsidR="00EB03D8" w:rsidRPr="00EB03D8" w:rsidRDefault="00EB03D8" w:rsidP="00EB03D8">
      <w:pPr>
        <w:numPr>
          <w:ilvl w:val="0"/>
          <w:numId w:val="12"/>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Титульный лист</w:t>
      </w:r>
    </w:p>
    <w:p w:rsidR="00EB03D8" w:rsidRPr="00EB03D8" w:rsidRDefault="00EB03D8" w:rsidP="00EB03D8">
      <w:pPr>
        <w:numPr>
          <w:ilvl w:val="0"/>
          <w:numId w:val="12"/>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Список детей группы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 работы с родителями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EB03D8">
        <w:rPr>
          <w:rFonts w:ascii="Arial" w:eastAsia="Times New Roman" w:hAnsi="Arial" w:cs="Arial"/>
          <w:color w:val="000000"/>
          <w:sz w:val="21"/>
          <w:szCs w:val="21"/>
          <w:lang w:eastAsia="ru-RU"/>
        </w:rPr>
        <w:t>общесадовские</w:t>
      </w:r>
      <w:proofErr w:type="spellEnd"/>
      <w:r w:rsidRPr="00EB03D8">
        <w:rPr>
          <w:rFonts w:ascii="Arial" w:eastAsia="Times New Roman" w:hAnsi="Arial" w:cs="Arial"/>
          <w:color w:val="000000"/>
          <w:sz w:val="21"/>
          <w:szCs w:val="21"/>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может быть расписана в различных формах проведения:</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родительские собрания,</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консультации (индивидуальные, групповые),</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семинары-практикумы,</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тематические выставки,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эпизодические беседы с родителями,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клубы по интересам,</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совместные праздники,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развлечения и досуги,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анкетирование,</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родительские посиделки,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экскурсии,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туристические походы,</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участие родителей в общественной жизни группы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 xml:space="preserve">Расписание сетки занятий на неделю (согласно кол-ву занятий по программе и требованиям </w:t>
      </w:r>
      <w:proofErr w:type="spellStart"/>
      <w:r w:rsidRPr="00EB03D8">
        <w:rPr>
          <w:rFonts w:ascii="Times New Roman" w:eastAsia="Times New Roman" w:hAnsi="Times New Roman" w:cs="Times New Roman"/>
          <w:b/>
          <w:bCs/>
          <w:color w:val="000000"/>
          <w:sz w:val="30"/>
          <w:szCs w:val="30"/>
          <w:lang w:eastAsia="ru-RU"/>
        </w:rPr>
        <w:t>СанПина</w:t>
      </w:r>
      <w:proofErr w:type="spellEnd"/>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группе детей младшего возраста (до 3-х лет) —</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Во 2 младшей группе (3-4 года)</w:t>
      </w:r>
      <w:r w:rsidRPr="00EB03D8">
        <w:rPr>
          <w:rFonts w:ascii="Arial" w:eastAsia="Times New Roman" w:hAnsi="Arial" w:cs="Arial"/>
          <w:color w:val="000000"/>
          <w:sz w:val="21"/>
          <w:szCs w:val="21"/>
          <w:lang w:eastAsia="ru-RU"/>
        </w:rPr>
        <w:t> проводится 11 занятий в неделю, по 15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средней группе (4-5 лет)</w:t>
      </w:r>
      <w:r w:rsidRPr="00EB03D8">
        <w:rPr>
          <w:rFonts w:ascii="Arial" w:eastAsia="Times New Roman" w:hAnsi="Arial" w:cs="Arial"/>
          <w:color w:val="000000"/>
          <w:sz w:val="21"/>
          <w:szCs w:val="21"/>
          <w:lang w:eastAsia="ru-RU"/>
        </w:rPr>
        <w:t> проводится 12 занятий в неделю, по 20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старшей группе</w:t>
      </w:r>
      <w:r w:rsidRPr="00EB03D8">
        <w:rPr>
          <w:rFonts w:ascii="Arial" w:eastAsia="Times New Roman" w:hAnsi="Arial" w:cs="Arial"/>
          <w:color w:val="000000"/>
          <w:sz w:val="21"/>
          <w:szCs w:val="21"/>
          <w:lang w:eastAsia="ru-RU"/>
        </w:rPr>
        <w:t> проводится 15 занятий в неделю, по 25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подготовительной группе</w:t>
      </w:r>
      <w:r w:rsidRPr="00EB03D8">
        <w:rPr>
          <w:rFonts w:ascii="Arial" w:eastAsia="Times New Roman" w:hAnsi="Arial" w:cs="Arial"/>
          <w:color w:val="000000"/>
          <w:sz w:val="21"/>
          <w:szCs w:val="21"/>
          <w:lang w:eastAsia="ru-RU"/>
        </w:rPr>
        <w:t xml:space="preserve"> проводится 17 занятий в неделю, включая занятия по </w:t>
      </w:r>
      <w:proofErr w:type="spellStart"/>
      <w:r w:rsidRPr="00EB03D8">
        <w:rPr>
          <w:rFonts w:ascii="Arial" w:eastAsia="Times New Roman" w:hAnsi="Arial" w:cs="Arial"/>
          <w:color w:val="000000"/>
          <w:sz w:val="21"/>
          <w:szCs w:val="21"/>
          <w:lang w:eastAsia="ru-RU"/>
        </w:rPr>
        <w:t>допобразованию</w:t>
      </w:r>
      <w:proofErr w:type="spellEnd"/>
      <w:r w:rsidRPr="00EB03D8">
        <w:rPr>
          <w:rFonts w:ascii="Arial" w:eastAsia="Times New Roman" w:hAnsi="Arial" w:cs="Arial"/>
          <w:color w:val="000000"/>
          <w:sz w:val="21"/>
          <w:szCs w:val="21"/>
          <w:lang w:eastAsia="ru-RU"/>
        </w:rPr>
        <w:t>, по 30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Занятия физкультурно-оздоровительного цикла составляют 50 % общего времени занятий.</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специально организованных занятий (с указанием дня и даты)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Занятие планируется в соответствии с сеткой.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Структура написания занятия:</w:t>
      </w:r>
      <w:r w:rsidRPr="00EB03D8">
        <w:rPr>
          <w:rFonts w:ascii="Arial" w:eastAsia="Times New Roman" w:hAnsi="Arial" w:cs="Arial"/>
          <w:color w:val="000000"/>
          <w:sz w:val="21"/>
          <w:szCs w:val="21"/>
          <w:lang w:eastAsia="ru-RU"/>
        </w:rPr>
        <w:t> Вид занятия. Тема. Источник (с указанием автора и страницы).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Например:</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Обучение грамоте. — «Усвоение звука и буквы М» — Ушакова О. А. стр. 56;</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 xml:space="preserve">Конструирование — «Сказочный домик» — </w:t>
      </w:r>
      <w:proofErr w:type="spellStart"/>
      <w:r w:rsidRPr="00EB03D8">
        <w:rPr>
          <w:rFonts w:ascii="Arial" w:eastAsia="Times New Roman" w:hAnsi="Arial" w:cs="Arial"/>
          <w:i/>
          <w:iCs/>
          <w:color w:val="000000"/>
          <w:sz w:val="21"/>
          <w:lang w:eastAsia="ru-RU"/>
        </w:rPr>
        <w:t>Куцакова</w:t>
      </w:r>
      <w:proofErr w:type="spellEnd"/>
      <w:r w:rsidRPr="00EB03D8">
        <w:rPr>
          <w:rFonts w:ascii="Arial" w:eastAsia="Times New Roman" w:hAnsi="Arial" w:cs="Arial"/>
          <w:i/>
          <w:iCs/>
          <w:color w:val="000000"/>
          <w:sz w:val="21"/>
          <w:lang w:eastAsia="ru-RU"/>
        </w:rPr>
        <w:t xml:space="preserve"> Л.В. «Конструирование и ручной труд в д/с» – стр. 112.</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Трудным для воспитателя </w:t>
      </w:r>
      <w:r w:rsidRPr="00EB03D8">
        <w:rPr>
          <w:rFonts w:ascii="Arial" w:eastAsia="Times New Roman" w:hAnsi="Arial" w:cs="Arial"/>
          <w:color w:val="000000"/>
          <w:sz w:val="21"/>
          <w:szCs w:val="21"/>
          <w:shd w:val="clear" w:color="auto" w:fill="FFFF00"/>
          <w:lang w:eastAsia="ru-RU"/>
        </w:rPr>
        <w:t>разновозрастной</w:t>
      </w:r>
      <w:r w:rsidRPr="00EB03D8">
        <w:rPr>
          <w:rFonts w:ascii="Arial" w:eastAsia="Times New Roman" w:hAnsi="Arial" w:cs="Arial"/>
          <w:color w:val="000000"/>
          <w:sz w:val="21"/>
          <w:szCs w:val="21"/>
          <w:lang w:eastAsia="ru-RU"/>
        </w:rPr>
        <w:t> группы, как показывает наблюдение практики, является отражение в плане необходимого </w:t>
      </w:r>
      <w:r w:rsidRPr="00EB03D8">
        <w:rPr>
          <w:rFonts w:ascii="Arial" w:eastAsia="Times New Roman" w:hAnsi="Arial" w:cs="Arial"/>
          <w:color w:val="000000"/>
          <w:sz w:val="21"/>
          <w:szCs w:val="21"/>
          <w:shd w:val="clear" w:color="auto" w:fill="FFFF00"/>
          <w:lang w:eastAsia="ru-RU"/>
        </w:rPr>
        <w:t>для каждого возраста</w:t>
      </w:r>
      <w:r w:rsidRPr="00EB03D8">
        <w:rPr>
          <w:rFonts w:ascii="Arial" w:eastAsia="Times New Roman" w:hAnsi="Arial" w:cs="Arial"/>
          <w:color w:val="000000"/>
          <w:sz w:val="21"/>
          <w:szCs w:val="21"/>
          <w:lang w:eastAsia="ru-RU"/>
        </w:rPr>
        <w:t>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Как же сочетать общие требования к планированию и проведению занятий с особенностями работы в условиях </w:t>
      </w:r>
      <w:r w:rsidRPr="00EB03D8">
        <w:rPr>
          <w:rFonts w:ascii="Times New Roman" w:eastAsia="Times New Roman" w:hAnsi="Times New Roman" w:cs="Times New Roman"/>
          <w:b/>
          <w:bCs/>
          <w:color w:val="000000"/>
          <w:sz w:val="30"/>
          <w:szCs w:val="30"/>
          <w:shd w:val="clear" w:color="auto" w:fill="FFFF00"/>
          <w:lang w:eastAsia="ru-RU"/>
        </w:rPr>
        <w:t>разновозрастной</w:t>
      </w:r>
      <w:r w:rsidRPr="00EB03D8">
        <w:rPr>
          <w:rFonts w:ascii="Times New Roman" w:eastAsia="Times New Roman" w:hAnsi="Times New Roman" w:cs="Times New Roman"/>
          <w:b/>
          <w:bCs/>
          <w:color w:val="000000"/>
          <w:sz w:val="30"/>
          <w:szCs w:val="30"/>
          <w:lang w:eastAsia="ru-RU"/>
        </w:rPr>
        <w:t>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Что возможно и целесообразно изменять, а в чем надо точно придерживаться программных требований?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планировании и организации занятий в разновозрастной группе педагогу необходимо прежде всего соблюдать </w:t>
      </w:r>
      <w:r w:rsidRPr="00EB03D8">
        <w:rPr>
          <w:rFonts w:ascii="Arial" w:eastAsia="Times New Roman" w:hAnsi="Arial" w:cs="Arial"/>
          <w:color w:val="000000"/>
          <w:sz w:val="21"/>
          <w:szCs w:val="21"/>
          <w:shd w:val="clear" w:color="auto" w:fill="FFFF00"/>
          <w:lang w:eastAsia="ru-RU"/>
        </w:rPr>
        <w:t>перечень, состав занятий в неделю, установленный в программе для детей каждого года жизни</w:t>
      </w:r>
      <w:r w:rsidRPr="00EB03D8">
        <w:rPr>
          <w:rFonts w:ascii="Arial" w:eastAsia="Times New Roman" w:hAnsi="Arial" w:cs="Arial"/>
          <w:color w:val="000000"/>
          <w:sz w:val="21"/>
          <w:szCs w:val="21"/>
          <w:lang w:eastAsia="ru-RU"/>
        </w:rPr>
        <w:t>. Это значит, что </w:t>
      </w:r>
      <w:r w:rsidRPr="00EB03D8">
        <w:rPr>
          <w:rFonts w:ascii="Arial" w:eastAsia="Times New Roman" w:hAnsi="Arial" w:cs="Arial"/>
          <w:color w:val="000000"/>
          <w:sz w:val="21"/>
          <w:szCs w:val="21"/>
          <w:shd w:val="clear" w:color="auto" w:fill="FFFF00"/>
          <w:lang w:eastAsia="ru-RU"/>
        </w:rPr>
        <w:t>еженедельно со всеми возрастными подгруппами надо проводить занятия по всем разделам обучения</w:t>
      </w:r>
      <w:r w:rsidRPr="00EB03D8">
        <w:rPr>
          <w:rFonts w:ascii="Arial" w:eastAsia="Times New Roman" w:hAnsi="Arial" w:cs="Arial"/>
          <w:color w:val="000000"/>
          <w:sz w:val="21"/>
          <w:szCs w:val="21"/>
          <w:lang w:eastAsia="ru-RU"/>
        </w:rPr>
        <w:t>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совместной деятельности воспитателя с </w:t>
      </w:r>
      <w:r w:rsidRPr="00EB03D8">
        <w:rPr>
          <w:rFonts w:ascii="Times New Roman" w:eastAsia="Times New Roman" w:hAnsi="Times New Roman" w:cs="Times New Roman"/>
          <w:b/>
          <w:bCs/>
          <w:color w:val="000000"/>
          <w:sz w:val="24"/>
          <w:szCs w:val="24"/>
          <w:lang w:eastAsia="ru-RU"/>
        </w:rPr>
        <w:t>детьми</w:t>
      </w:r>
    </w:p>
    <w:p w:rsidR="00EB03D8" w:rsidRPr="00EB03D8" w:rsidRDefault="00EB03D8" w:rsidP="00EB03D8">
      <w:pPr>
        <w:numPr>
          <w:ilvl w:val="0"/>
          <w:numId w:val="1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Утренний отрезок времени. </w:t>
      </w:r>
    </w:p>
    <w:p w:rsidR="00EB03D8" w:rsidRPr="00EB03D8" w:rsidRDefault="00EB03D8" w:rsidP="00EB03D8">
      <w:pPr>
        <w:numPr>
          <w:ilvl w:val="0"/>
          <w:numId w:val="1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Прогулка.</w:t>
      </w:r>
    </w:p>
    <w:p w:rsidR="00EB03D8" w:rsidRPr="00EB03D8" w:rsidRDefault="00EB03D8" w:rsidP="00EB03D8">
      <w:pPr>
        <w:numPr>
          <w:ilvl w:val="0"/>
          <w:numId w:val="1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Вечерняя прогулка.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Этот блок самый насыщенный разнообразной деятельностью.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оптимизации планирования целесообразно иметь в группе ритуалы (на каждый день или на неделю, месяц).</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Tahoma" w:eastAsia="Times New Roman" w:hAnsi="Tahoma" w:cs="Tahoma"/>
          <w:b/>
          <w:bCs/>
          <w:color w:val="000000"/>
          <w:sz w:val="18"/>
          <w:lang w:eastAsia="ru-RU"/>
        </w:rPr>
        <w:t>Перечислим основные «необходимости» каждого дня:</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индивидуальный диалог с каждым ребенком;</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совместная двигательная деятельность (на улице, в группе);</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или рассказывание;</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дидактические упражнения, развивающие игры;</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творческие игры;</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(в группе, на воздухе);</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proofErr w:type="spellStart"/>
      <w:r w:rsidRPr="00EB03D8">
        <w:rPr>
          <w:rFonts w:ascii="Arial" w:eastAsia="Times New Roman" w:hAnsi="Arial" w:cs="Arial"/>
          <w:color w:val="000000"/>
          <w:sz w:val="21"/>
          <w:szCs w:val="21"/>
          <w:lang w:eastAsia="ru-RU"/>
        </w:rPr>
        <w:t>психогимнастика</w:t>
      </w:r>
      <w:proofErr w:type="spellEnd"/>
      <w:r w:rsidRPr="00EB03D8">
        <w:rPr>
          <w:rFonts w:ascii="Arial" w:eastAsia="Times New Roman" w:hAnsi="Arial" w:cs="Arial"/>
          <w:color w:val="000000"/>
          <w:sz w:val="21"/>
          <w:szCs w:val="21"/>
          <w:lang w:eastAsia="ru-RU"/>
        </w:rPr>
        <w:t>, упражнения на релаксацию, театр;</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 (различные виды);</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художественно-продуктивная деятельность;</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музыка;</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познавательная пятиминутка.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Дополнительно в группе могут возникнуть еще другие ритуалы.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Зная их перечень, педагог,</w:t>
      </w:r>
    </w:p>
    <w:p w:rsidR="00EB03D8" w:rsidRPr="00EB03D8" w:rsidRDefault="00EB03D8" w:rsidP="00EB03D8">
      <w:pPr>
        <w:numPr>
          <w:ilvl w:val="0"/>
          <w:numId w:val="1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во-первых, не упустит основных доминант в работе с ребятами,</w:t>
      </w:r>
    </w:p>
    <w:p w:rsidR="00EB03D8" w:rsidRPr="00EB03D8" w:rsidRDefault="00EB03D8" w:rsidP="00EB03D8">
      <w:pPr>
        <w:numPr>
          <w:ilvl w:val="0"/>
          <w:numId w:val="1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во-вторых, сможет планировать совместную деятельность достаточно кратко, указывая основное содержание.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этом педагог находится в партнерской позиции с ребенком.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утреннего отрезка времени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работа и прописывает какая работа.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 содержанию утренний отрезок времени включает:</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игровую деятельность,</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 с детьми,</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рассматривание предметов и иллюстраций,</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короткие наблюдения в природе и явлений общественной жизни.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Хорошо планировать на утро </w:t>
      </w:r>
      <w:r w:rsidRPr="00EB03D8">
        <w:rPr>
          <w:rFonts w:ascii="Arial" w:eastAsia="Times New Roman" w:hAnsi="Arial" w:cs="Arial"/>
          <w:b/>
          <w:bCs/>
          <w:color w:val="000000"/>
          <w:sz w:val="21"/>
          <w:lang w:eastAsia="ru-RU"/>
        </w:rPr>
        <w:t>короткие беседы</w:t>
      </w:r>
      <w:r w:rsidRPr="00EB03D8">
        <w:rPr>
          <w:rFonts w:ascii="Arial" w:eastAsia="Times New Roman" w:hAnsi="Arial" w:cs="Arial"/>
          <w:color w:val="000000"/>
          <w:sz w:val="21"/>
          <w:szCs w:val="21"/>
          <w:lang w:eastAsia="ru-RU"/>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i/>
          <w:iCs/>
          <w:color w:val="000000"/>
          <w:sz w:val="21"/>
          <w:lang w:eastAsia="ru-RU"/>
        </w:rPr>
        <w:t>Намечая конкретные мероприятия, важно учитывать характер предстоящих занятий.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Количество видов деятельности в утренние часы:</w:t>
      </w:r>
    </w:p>
    <w:p w:rsidR="00EB03D8" w:rsidRPr="00EB03D8" w:rsidRDefault="00EB03D8" w:rsidP="00EB03D8">
      <w:pPr>
        <w:numPr>
          <w:ilvl w:val="0"/>
          <w:numId w:val="1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младшей и средней — 3-4 вида,</w:t>
      </w:r>
    </w:p>
    <w:p w:rsidR="00EB03D8" w:rsidRPr="00EB03D8" w:rsidRDefault="00EB03D8" w:rsidP="00EB03D8">
      <w:pPr>
        <w:numPr>
          <w:ilvl w:val="0"/>
          <w:numId w:val="1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старшей подготовительной группе — 4-6 видов в зависимости от детей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Воспитатель сам определяет, сколько должно быть видов деятельности опираясь на примерные каноны.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44"/>
          <w:szCs w:val="44"/>
          <w:lang w:eastAsia="ru-RU"/>
        </w:rPr>
        <w:t>Планирование прогулки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Задача прогулки в первую половину дня — восстановить силы после занятий, получить максимальный положительный заряд.</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Говоря о планировании прогулки нужно помнить о том, что есть </w:t>
      </w:r>
      <w:r w:rsidRPr="00EB03D8">
        <w:rPr>
          <w:rFonts w:ascii="Arial" w:eastAsia="Times New Roman" w:hAnsi="Arial" w:cs="Arial"/>
          <w:b/>
          <w:bCs/>
          <w:color w:val="000000"/>
          <w:sz w:val="21"/>
          <w:lang w:eastAsia="ru-RU"/>
        </w:rPr>
        <w:t>общепринятая структура прогулки</w:t>
      </w:r>
      <w:r w:rsidRPr="00EB03D8">
        <w:rPr>
          <w:rFonts w:ascii="Arial" w:eastAsia="Times New Roman" w:hAnsi="Arial" w:cs="Arial"/>
          <w:color w:val="000000"/>
          <w:sz w:val="21"/>
          <w:szCs w:val="21"/>
          <w:lang w:eastAsia="ru-RU"/>
        </w:rPr>
        <w:t>.</w:t>
      </w:r>
    </w:p>
    <w:p w:rsidR="00EB03D8" w:rsidRPr="00EB03D8" w:rsidRDefault="00EB03D8" w:rsidP="00EB03D8">
      <w:pPr>
        <w:numPr>
          <w:ilvl w:val="0"/>
          <w:numId w:val="1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перед прогулкой было физкультурное или музыкальное занятие, то прогулка начнется с наблюдения.</w:t>
      </w:r>
    </w:p>
    <w:p w:rsidR="00EB03D8" w:rsidRPr="00EB03D8" w:rsidRDefault="00EB03D8" w:rsidP="00EB03D8">
      <w:pPr>
        <w:numPr>
          <w:ilvl w:val="0"/>
          <w:numId w:val="1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же были спокойные виды деятельности, то прогулка начнется с подвижной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Наблюдения.</w:t>
      </w:r>
      <w:r w:rsidRPr="00EB03D8">
        <w:rPr>
          <w:rFonts w:ascii="Arial" w:eastAsia="Times New Roman" w:hAnsi="Arial" w:cs="Arial"/>
          <w:color w:val="000000"/>
          <w:sz w:val="21"/>
          <w:szCs w:val="21"/>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 в процессе наблюдений ребенок развивается всесторонне.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Виды наблюдений:</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окружающим (неживыми предметами). Хотелось бы обратить внимание на инструкцию по охране жизни и здоровья детей. </w:t>
      </w:r>
      <w:r w:rsidRPr="00EB03D8">
        <w:rPr>
          <w:rFonts w:ascii="Arial" w:eastAsia="Times New Roman" w:hAnsi="Arial" w:cs="Arial"/>
          <w:color w:val="000000"/>
          <w:sz w:val="21"/>
          <w:szCs w:val="21"/>
          <w:shd w:val="clear" w:color="auto" w:fill="FFFF00"/>
          <w:lang w:eastAsia="ru-RU"/>
        </w:rPr>
        <w:t>С детьми до трех лет</w:t>
      </w:r>
      <w:r w:rsidRPr="00EB03D8">
        <w:rPr>
          <w:rFonts w:ascii="Arial" w:eastAsia="Times New Roman" w:hAnsi="Arial" w:cs="Arial"/>
          <w:color w:val="000000"/>
          <w:sz w:val="21"/>
          <w:szCs w:val="21"/>
          <w:lang w:eastAsia="ru-RU"/>
        </w:rPr>
        <w:t>, например, за небом не наблюдают, так как у детей еще не сформировано окончательно чувство равновесия.</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живой природой (цветы, деревья, кустарники).</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транспортом. </w:t>
      </w:r>
      <w:r w:rsidRPr="00EB03D8">
        <w:rPr>
          <w:rFonts w:ascii="Arial" w:eastAsia="Times New Roman" w:hAnsi="Arial" w:cs="Arial"/>
          <w:color w:val="000000"/>
          <w:sz w:val="21"/>
          <w:szCs w:val="21"/>
          <w:shd w:val="clear" w:color="auto" w:fill="FFFF00"/>
          <w:lang w:eastAsia="ru-RU"/>
        </w:rPr>
        <w:t>В младшей и до середины средней группы</w:t>
      </w:r>
      <w:r w:rsidRPr="00EB03D8">
        <w:rPr>
          <w:rFonts w:ascii="Arial" w:eastAsia="Times New Roman" w:hAnsi="Arial" w:cs="Arial"/>
          <w:color w:val="000000"/>
          <w:sz w:val="21"/>
          <w:szCs w:val="21"/>
          <w:lang w:eastAsia="ru-RU"/>
        </w:rPr>
        <w:t>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w:t>
      </w:r>
      <w:r w:rsidRPr="00EB03D8">
        <w:rPr>
          <w:rFonts w:ascii="Arial" w:eastAsia="Times New Roman" w:hAnsi="Arial" w:cs="Arial"/>
          <w:color w:val="000000"/>
          <w:sz w:val="21"/>
          <w:szCs w:val="21"/>
          <w:shd w:val="clear" w:color="auto" w:fill="FFFF00"/>
          <w:lang w:eastAsia="ru-RU"/>
        </w:rPr>
        <w:t>глубокая работа по ознакомлению детей с правилами дорожного движения и поведению на улице</w:t>
      </w:r>
      <w:r w:rsidRPr="00EB03D8">
        <w:rPr>
          <w:rFonts w:ascii="Arial" w:eastAsia="Times New Roman" w:hAnsi="Arial" w:cs="Arial"/>
          <w:color w:val="000000"/>
          <w:sz w:val="21"/>
          <w:szCs w:val="21"/>
          <w:lang w:eastAsia="ru-RU"/>
        </w:rPr>
        <w:t>.</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живым объектом. Необходимо обращать внимание на основы безопасности.</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EB03D8">
        <w:rPr>
          <w:rFonts w:ascii="Arial" w:eastAsia="Times New Roman" w:hAnsi="Arial" w:cs="Arial"/>
          <w:color w:val="000000"/>
          <w:sz w:val="21"/>
          <w:szCs w:val="21"/>
          <w:lang w:eastAsia="ru-RU"/>
        </w:rPr>
        <w:t>потешки</w:t>
      </w:r>
      <w:proofErr w:type="spellEnd"/>
      <w:r w:rsidRPr="00EB03D8">
        <w:rPr>
          <w:rFonts w:ascii="Arial" w:eastAsia="Times New Roman" w:hAnsi="Arial" w:cs="Arial"/>
          <w:color w:val="000000"/>
          <w:sz w:val="21"/>
          <w:szCs w:val="21"/>
          <w:lang w:eastAsia="ru-RU"/>
        </w:rPr>
        <w:t>, приметы. С приметами начинают знакомить со средней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1-я неделя — экскурсия (целевая прогулка) природоведческая;</w:t>
      </w:r>
      <w:r w:rsidRPr="00EB03D8">
        <w:rPr>
          <w:rFonts w:ascii="Arial" w:eastAsia="Times New Roman" w:hAnsi="Arial" w:cs="Arial"/>
          <w:color w:val="000000"/>
          <w:sz w:val="21"/>
          <w:szCs w:val="21"/>
          <w:lang w:eastAsia="ru-RU"/>
        </w:rPr>
        <w:br/>
        <w:t>2-я неделя — наблюдение за бытовыми объектами;</w:t>
      </w:r>
      <w:r w:rsidRPr="00EB03D8">
        <w:rPr>
          <w:rFonts w:ascii="Arial" w:eastAsia="Times New Roman" w:hAnsi="Arial" w:cs="Arial"/>
          <w:color w:val="000000"/>
          <w:sz w:val="21"/>
          <w:szCs w:val="21"/>
          <w:lang w:eastAsia="ru-RU"/>
        </w:rPr>
        <w:br/>
        <w:t>3-я неделя — наблюдение за природоведческими объектами (в групповой комнате);</w:t>
      </w:r>
      <w:r w:rsidRPr="00EB03D8">
        <w:rPr>
          <w:rFonts w:ascii="Arial" w:eastAsia="Times New Roman" w:hAnsi="Arial" w:cs="Arial"/>
          <w:color w:val="000000"/>
          <w:sz w:val="21"/>
          <w:szCs w:val="21"/>
          <w:lang w:eastAsia="ru-RU"/>
        </w:rPr>
        <w:br/>
        <w:t>4-я неделя — наблюдение за общественными явлениями, трудом людей.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EB03D8" w:rsidRPr="00EB03D8" w:rsidRDefault="00EB03D8" w:rsidP="00EB03D8">
      <w:pPr>
        <w:numPr>
          <w:ilvl w:val="0"/>
          <w:numId w:val="2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спокойная, самостоятельная деятельность детей (игры, наблюдения);</w:t>
      </w:r>
    </w:p>
    <w:p w:rsidR="00EB03D8" w:rsidRPr="00EB03D8" w:rsidRDefault="00EB03D8" w:rsidP="00EB03D8">
      <w:pPr>
        <w:numPr>
          <w:ilvl w:val="0"/>
          <w:numId w:val="2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затем подвижные игры с элементами спорта, спортивными развлечениями;</w:t>
      </w:r>
    </w:p>
    <w:p w:rsidR="00EB03D8" w:rsidRPr="00EB03D8" w:rsidRDefault="00EB03D8" w:rsidP="00EB03D8">
      <w:pPr>
        <w:numPr>
          <w:ilvl w:val="0"/>
          <w:numId w:val="2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трудовая деятельность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i/>
          <w:iCs/>
          <w:color w:val="000000"/>
          <w:sz w:val="21"/>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Подвижные игры.</w:t>
      </w:r>
      <w:r w:rsidRPr="00EB03D8">
        <w:rPr>
          <w:rFonts w:ascii="Arial" w:eastAsia="Times New Roman" w:hAnsi="Arial" w:cs="Arial"/>
          <w:color w:val="000000"/>
          <w:sz w:val="21"/>
          <w:szCs w:val="21"/>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Использование подвижных игр требует соблюдения следующих методических принципов:</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Подбор игр в соответствии с лечебно-педагогическими, лечебными и воспитательными задачами.</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Соблюдение физиологических закономерностей адаптации к нагрузкам.</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Четкое объяснение правил игры и распределение ролей.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i/>
          <w:iCs/>
          <w:color w:val="000000"/>
          <w:sz w:val="21"/>
          <w:lang w:eastAsia="ru-RU"/>
        </w:rPr>
        <w:t>Напомню, что выбор времени проведения и упражнений на прогулке зависит от предшествующей работы в группе.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w:t>
      </w:r>
      <w:proofErr w:type="spellStart"/>
      <w:r w:rsidRPr="00EB03D8">
        <w:rPr>
          <w:rFonts w:ascii="Arial" w:eastAsia="Times New Roman" w:hAnsi="Arial" w:cs="Arial"/>
          <w:color w:val="000000"/>
          <w:sz w:val="21"/>
          <w:szCs w:val="21"/>
          <w:lang w:eastAsia="ru-RU"/>
        </w:rPr>
        <w:t>является</w:t>
      </w:r>
      <w:r w:rsidRPr="00EB03D8">
        <w:rPr>
          <w:rFonts w:ascii="Arial" w:eastAsia="Times New Roman" w:hAnsi="Arial" w:cs="Arial"/>
          <w:b/>
          <w:bCs/>
          <w:color w:val="000000"/>
          <w:sz w:val="21"/>
          <w:lang w:eastAsia="ru-RU"/>
        </w:rPr>
        <w:t>смешанное</w:t>
      </w:r>
      <w:proofErr w:type="spellEnd"/>
      <w:r w:rsidRPr="00EB03D8">
        <w:rPr>
          <w:rFonts w:ascii="Arial" w:eastAsia="Times New Roman" w:hAnsi="Arial" w:cs="Arial"/>
          <w:b/>
          <w:bCs/>
          <w:color w:val="000000"/>
          <w:sz w:val="21"/>
          <w:lang w:eastAsia="ru-RU"/>
        </w:rPr>
        <w:t xml:space="preserve"> использование разных способов организации</w:t>
      </w:r>
      <w:r w:rsidRPr="00EB03D8">
        <w:rPr>
          <w:rFonts w:ascii="Arial" w:eastAsia="Times New Roman" w:hAnsi="Arial" w:cs="Arial"/>
          <w:color w:val="000000"/>
          <w:sz w:val="21"/>
          <w:szCs w:val="21"/>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Индивидуальная работа по физвоспитанию.</w:t>
      </w:r>
      <w:r w:rsidRPr="00EB03D8">
        <w:rPr>
          <w:rFonts w:ascii="Arial" w:eastAsia="Times New Roman" w:hAnsi="Arial" w:cs="Arial"/>
          <w:color w:val="000000"/>
          <w:sz w:val="21"/>
          <w:szCs w:val="21"/>
          <w:lang w:eastAsia="ru-RU"/>
        </w:rP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Спортивные игры.</w:t>
      </w:r>
      <w:r w:rsidRPr="00EB03D8">
        <w:rPr>
          <w:rFonts w:ascii="Arial" w:eastAsia="Times New Roman" w:hAnsi="Arial" w:cs="Arial"/>
          <w:color w:val="000000"/>
          <w:sz w:val="21"/>
          <w:szCs w:val="21"/>
          <w:lang w:eastAsia="ru-RU"/>
        </w:rPr>
        <w:t> Спортивные игры и упражнения проводятся ежедневно во время прогулок или в спортзале.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Баскетбол.</w:t>
      </w:r>
      <w:r w:rsidRPr="00EB03D8">
        <w:rPr>
          <w:rFonts w:ascii="Arial" w:eastAsia="Times New Roman" w:hAnsi="Arial" w:cs="Arial"/>
          <w:color w:val="000000"/>
          <w:sz w:val="21"/>
          <w:szCs w:val="21"/>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Футбол.</w:t>
      </w:r>
      <w:r w:rsidRPr="00EB03D8">
        <w:rPr>
          <w:rFonts w:ascii="Arial" w:eastAsia="Times New Roman" w:hAnsi="Arial" w:cs="Arial"/>
          <w:color w:val="000000"/>
          <w:sz w:val="21"/>
          <w:szCs w:val="21"/>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Хоккей.</w:t>
      </w:r>
      <w:r w:rsidRPr="00EB03D8">
        <w:rPr>
          <w:rFonts w:ascii="Arial" w:eastAsia="Times New Roman" w:hAnsi="Arial" w:cs="Arial"/>
          <w:color w:val="000000"/>
          <w:sz w:val="21"/>
          <w:szCs w:val="21"/>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lastRenderedPageBreak/>
        <w:t>Бадминтон.</w:t>
      </w:r>
      <w:r w:rsidRPr="00EB03D8">
        <w:rPr>
          <w:rFonts w:ascii="Arial" w:eastAsia="Times New Roman" w:hAnsi="Arial" w:cs="Arial"/>
          <w:color w:val="000000"/>
          <w:sz w:val="21"/>
          <w:szCs w:val="21"/>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Теннис.</w:t>
      </w:r>
      <w:r w:rsidRPr="00EB03D8">
        <w:rPr>
          <w:rFonts w:ascii="Arial" w:eastAsia="Times New Roman" w:hAnsi="Arial" w:cs="Arial"/>
          <w:color w:val="000000"/>
          <w:sz w:val="21"/>
          <w:szCs w:val="21"/>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Сюжетно-ролевые игры.</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 xml:space="preserve">Сюжетно-ролевые игры должны соответствовать возрасту, интересам, уровню развития детей и учитывать </w:t>
      </w:r>
      <w:proofErr w:type="spellStart"/>
      <w:r w:rsidRPr="00EB03D8">
        <w:rPr>
          <w:rFonts w:ascii="Arial" w:eastAsia="Times New Roman" w:hAnsi="Arial" w:cs="Arial"/>
          <w:color w:val="000000"/>
          <w:sz w:val="21"/>
          <w:szCs w:val="21"/>
          <w:lang w:eastAsia="ru-RU"/>
        </w:rPr>
        <w:t>полоролевую</w:t>
      </w:r>
      <w:proofErr w:type="spellEnd"/>
      <w:r w:rsidRPr="00EB03D8">
        <w:rPr>
          <w:rFonts w:ascii="Arial" w:eastAsia="Times New Roman" w:hAnsi="Arial" w:cs="Arial"/>
          <w:color w:val="000000"/>
          <w:sz w:val="21"/>
          <w:szCs w:val="21"/>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Упражнения для развития мелкой моторики пальцев рук.</w:t>
      </w:r>
      <w:r w:rsidRPr="00EB03D8">
        <w:rPr>
          <w:rFonts w:ascii="Arial" w:eastAsia="Times New Roman" w:hAnsi="Arial" w:cs="Arial"/>
          <w:color w:val="000000"/>
          <w:sz w:val="21"/>
          <w:szCs w:val="21"/>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EB03D8">
        <w:rPr>
          <w:rFonts w:ascii="Arial" w:eastAsia="Times New Roman" w:hAnsi="Arial" w:cs="Arial"/>
          <w:color w:val="000000"/>
          <w:sz w:val="21"/>
          <w:szCs w:val="21"/>
          <w:lang w:eastAsia="ru-RU"/>
        </w:rPr>
        <w:t>оздоравливающим</w:t>
      </w:r>
      <w:proofErr w:type="spellEnd"/>
      <w:r w:rsidRPr="00EB03D8">
        <w:rPr>
          <w:rFonts w:ascii="Arial" w:eastAsia="Times New Roman" w:hAnsi="Arial" w:cs="Arial"/>
          <w:color w:val="000000"/>
          <w:sz w:val="21"/>
          <w:szCs w:val="21"/>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сердечно-сосудистой и пищеварительной систем, развивают координацию движений, силу и ловкость рук, поддерживают жизненный тонус.</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Эти упражнения должны проводиться в соответствии с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Пальчиковая гимнастика — рекомендуется проводить с детьми, которые имеют проблемы в речевом развитии.</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Постройки из природного материала (муравейник, метла из травинок).</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песком (просеивание, куличики, формочки).</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«Угадай на ощупь».</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Различные виды застежек, шнуровок — их подбор должен соответствовать возрастным интересам дошкольников.</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Скрепление деталей разнообразными способами.</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Мозаики из различных материалов, </w:t>
      </w:r>
      <w:proofErr w:type="spellStart"/>
      <w:r w:rsidRPr="00EB03D8">
        <w:rPr>
          <w:rFonts w:ascii="Arial" w:eastAsia="Times New Roman" w:hAnsi="Arial" w:cs="Arial"/>
          <w:color w:val="000000"/>
          <w:sz w:val="21"/>
          <w:szCs w:val="21"/>
          <w:lang w:eastAsia="ru-RU"/>
        </w:rPr>
        <w:t>пазлы</w:t>
      </w:r>
      <w:proofErr w:type="spellEnd"/>
      <w:r w:rsidRPr="00EB03D8">
        <w:rPr>
          <w:rFonts w:ascii="Arial" w:eastAsia="Times New Roman" w:hAnsi="Arial" w:cs="Arial"/>
          <w:color w:val="000000"/>
          <w:sz w:val="21"/>
          <w:szCs w:val="21"/>
          <w:lang w:eastAsia="ru-RU"/>
        </w:rPr>
        <w:t>.</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водой, с песком.</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с «печатками» разнообразных форм.</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Рисование под проговаривание текста.</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Рисование палочкой, мелками на асфальте, песке, снегу.</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веревочкой.</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шипованными мячиками пластилином, соленым тестом.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Элементарная трудовая деятельность.</w:t>
      </w:r>
      <w:r w:rsidRPr="00EB03D8">
        <w:rPr>
          <w:rFonts w:ascii="Arial" w:eastAsia="Times New Roman" w:hAnsi="Arial" w:cs="Arial"/>
          <w:color w:val="000000"/>
          <w:sz w:val="21"/>
          <w:szCs w:val="21"/>
          <w:lang w:eastAsia="ru-RU"/>
        </w:rPr>
        <w:t> Она может быть двух видов:</w:t>
      </w:r>
    </w:p>
    <w:p w:rsidR="00EB03D8" w:rsidRPr="00EB03D8" w:rsidRDefault="00EB03D8" w:rsidP="00EB03D8">
      <w:pPr>
        <w:numPr>
          <w:ilvl w:val="0"/>
          <w:numId w:val="24"/>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Хозяйственно-бытовой труд: дети вместе с педагогом, друзьями наводят порядок на участке, в игровых уголках и шкафчиках.</w:t>
      </w:r>
    </w:p>
    <w:p w:rsidR="00EB03D8" w:rsidRPr="00EB03D8" w:rsidRDefault="00EB03D8" w:rsidP="00EB03D8">
      <w:pPr>
        <w:numPr>
          <w:ilvl w:val="0"/>
          <w:numId w:val="24"/>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 на природе: дети работают в цветнике, на клумбе, в огороде.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Формы организации трудовой деятельности могут быть как фронтальные, так и подгрупповые.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Экспериментальная деятельность.</w:t>
      </w:r>
      <w:r w:rsidRPr="00EB03D8">
        <w:rPr>
          <w:rFonts w:ascii="Arial" w:eastAsia="Times New Roman" w:hAnsi="Arial" w:cs="Arial"/>
          <w:color w:val="000000"/>
          <w:sz w:val="21"/>
          <w:szCs w:val="21"/>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Индивидуальная работа должна планироваться по разделам программы.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Существует четыре вида прогулки:</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Типовая: максимально свободная деятельность детей (максимум атрибутов).</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Комбинированная, состоящая из двух частей: первая часть — целевая прогулка; вторая часть — свободная деятельность детей.</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Прогулка-экскурсия, прогулка-поход.</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Спортивная (соревнования, эстафеты).</w:t>
      </w:r>
    </w:p>
    <w:p w:rsidR="00EB03D8" w:rsidRPr="00EB03D8" w:rsidRDefault="00EB03D8" w:rsidP="00EB03D8">
      <w:pPr>
        <w:spacing w:after="0" w:line="240" w:lineRule="auto"/>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второй половины дня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Содержание вечерних прогулок должно планироваться с учетом всей предшествующей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Планируются наблюдения, игры, труд, физические упражнения и подвижные игры. Однако необходимо иметь в виду, что вечером </w:t>
      </w:r>
      <w:r w:rsidRPr="00EB03D8">
        <w:rPr>
          <w:rFonts w:ascii="Arial" w:eastAsia="Times New Roman" w:hAnsi="Arial" w:cs="Arial"/>
          <w:b/>
          <w:bCs/>
          <w:color w:val="000000"/>
          <w:sz w:val="21"/>
          <w:lang w:eastAsia="ru-RU"/>
        </w:rPr>
        <w:t>не следует проводить игры большой подвижности, возбуждающие нервную систему детей</w:t>
      </w:r>
      <w:r w:rsidRPr="00EB03D8">
        <w:rPr>
          <w:rFonts w:ascii="Arial" w:eastAsia="Times New Roman" w:hAnsi="Arial" w:cs="Arial"/>
          <w:color w:val="000000"/>
          <w:sz w:val="21"/>
          <w:szCs w:val="21"/>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Основное место в этом отрезке времени занимает разнообразная игровая деятельность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После дневного сна хорошо планировать и трудовую деятельность детей:</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уборку групповой комнаты;</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ремонт книг, пособий, настольно-печатных игр;</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стирку кукольного белья, носовых платков, лент;</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изготовление игрушек-самоделок для своих игр и для игр малышей.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Рекомендуется также устраивать и различные зрелищные мероприятия, развлечения:</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кукольный, настольный, теневой театры;</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концерты;</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спортивные, музыкальные и литературные досуги;</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слушание аудиокассет и многое другое.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Воспитатель создает условия для организации индивидуальной избирательной деятельности детей в соответствии с их интересами и запросами.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Активный отдых и семейный досуг</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Активный отдых детей проводится при участии родителей, при этом используются разнообразные нетрадиционные формы отдыха:</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Физкультурно-оздоровительные праздники по программе «Оздоровление», проводятся 2 раза в год.</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«День здоровья», проводится 1 раз в квартал.</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«Неделя здоровья», проводится 1 раз в квартал.</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proofErr w:type="spellStart"/>
      <w:r w:rsidRPr="00EB03D8">
        <w:rPr>
          <w:rFonts w:ascii="Arial" w:eastAsia="Times New Roman" w:hAnsi="Arial" w:cs="Arial"/>
          <w:color w:val="000000"/>
          <w:sz w:val="21"/>
          <w:szCs w:val="21"/>
          <w:lang w:eastAsia="ru-RU"/>
        </w:rPr>
        <w:t>Минитуризм</w:t>
      </w:r>
      <w:proofErr w:type="spellEnd"/>
      <w:r w:rsidRPr="00EB03D8">
        <w:rPr>
          <w:rFonts w:ascii="Arial" w:eastAsia="Times New Roman" w:hAnsi="Arial" w:cs="Arial"/>
          <w:color w:val="000000"/>
          <w:sz w:val="21"/>
          <w:szCs w:val="21"/>
          <w:lang w:eastAsia="ru-RU"/>
        </w:rPr>
        <w:t>.</w:t>
      </w:r>
    </w:p>
    <w:p w:rsidR="00EB03D8" w:rsidRPr="00EB03D8" w:rsidRDefault="00EB03D8" w:rsidP="00EB03D8">
      <w:pPr>
        <w:spacing w:after="0" w:line="240" w:lineRule="auto"/>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Существуют такие формы работы, которые можно </w:t>
      </w:r>
      <w:r w:rsidRPr="00EB03D8">
        <w:rPr>
          <w:rFonts w:ascii="Times New Roman" w:eastAsia="Times New Roman" w:hAnsi="Times New Roman" w:cs="Times New Roman"/>
          <w:b/>
          <w:bCs/>
          <w:color w:val="000000"/>
          <w:sz w:val="24"/>
          <w:szCs w:val="24"/>
          <w:lang w:eastAsia="ru-RU"/>
        </w:rPr>
        <w:t>запланировать и в первой половине дня, и во второй.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Рассмотрим их.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Формы и методы работы по основам безопасности жизнедеятельности. (Убережем, поможем, покажем, научим):</w:t>
      </w:r>
    </w:p>
    <w:p w:rsidR="00EB03D8" w:rsidRPr="00EB03D8" w:rsidRDefault="00EB03D8" w:rsidP="00EB03D8">
      <w:pPr>
        <w:numPr>
          <w:ilvl w:val="0"/>
          <w:numId w:val="2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Ознакомление с художественной литературой (рассказы, стихи, </w:t>
      </w:r>
      <w:proofErr w:type="spellStart"/>
      <w:r w:rsidRPr="00EB03D8">
        <w:rPr>
          <w:rFonts w:ascii="Arial" w:eastAsia="Times New Roman" w:hAnsi="Arial" w:cs="Arial"/>
          <w:color w:val="000000"/>
          <w:sz w:val="21"/>
          <w:szCs w:val="21"/>
          <w:lang w:eastAsia="ru-RU"/>
        </w:rPr>
        <w:t>стихи-добавлялки</w:t>
      </w:r>
      <w:proofErr w:type="spellEnd"/>
      <w:r w:rsidRPr="00EB03D8">
        <w:rPr>
          <w:rFonts w:ascii="Arial" w:eastAsia="Times New Roman" w:hAnsi="Arial" w:cs="Arial"/>
          <w:color w:val="000000"/>
          <w:sz w:val="21"/>
          <w:szCs w:val="21"/>
          <w:lang w:eastAsia="ru-RU"/>
        </w:rPr>
        <w:t>, загадки, каламбуры, песенки).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EB03D8" w:rsidRPr="00EB03D8" w:rsidRDefault="00EB03D8" w:rsidP="00EB03D8">
      <w:pPr>
        <w:numPr>
          <w:ilvl w:val="0"/>
          <w:numId w:val="3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Рифмованные правила поведения безопасности.</w:t>
      </w:r>
    </w:p>
    <w:p w:rsidR="00EB03D8" w:rsidRPr="00EB03D8" w:rsidRDefault="00EB03D8" w:rsidP="00EB03D8">
      <w:pPr>
        <w:numPr>
          <w:ilvl w:val="0"/>
          <w:numId w:val="3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Рассматривание картин, предметных и сюжетных картинок, альбомов, плакатов, иллюстраций, муляжей, макетов.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EB03D8" w:rsidRPr="00EB03D8" w:rsidRDefault="00EB03D8" w:rsidP="00EB03D8">
      <w:pPr>
        <w:numPr>
          <w:ilvl w:val="0"/>
          <w:numId w:val="3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Экскурсии, целевые прогулки.</w:t>
      </w:r>
    </w:p>
    <w:p w:rsidR="00EB03D8" w:rsidRPr="00EB03D8" w:rsidRDefault="00EB03D8" w:rsidP="00EB03D8">
      <w:pPr>
        <w:numPr>
          <w:ilvl w:val="0"/>
          <w:numId w:val="3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Продуктивные виды детской деятельности — изготовление плакатов, макетов вместе с детьми.</w:t>
      </w:r>
    </w:p>
    <w:p w:rsidR="00EB03D8" w:rsidRPr="00EB03D8" w:rsidRDefault="00EB03D8" w:rsidP="00EB03D8">
      <w:pPr>
        <w:numPr>
          <w:ilvl w:val="0"/>
          <w:numId w:val="3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 с детьми: по профилактике ложных вызовов, обсуждение опасных ситуаций (в старших группах).</w:t>
      </w:r>
    </w:p>
    <w:p w:rsidR="00EB03D8" w:rsidRPr="00EB03D8" w:rsidRDefault="00EB03D8" w:rsidP="00EB03D8">
      <w:pPr>
        <w:numPr>
          <w:ilvl w:val="0"/>
          <w:numId w:val="3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Тренинги (игровые).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Ознакомление детей с художественной литературой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w:t>
      </w:r>
      <w:r w:rsidRPr="00EB03D8">
        <w:rPr>
          <w:rFonts w:ascii="Arial" w:eastAsia="Times New Roman" w:hAnsi="Arial" w:cs="Arial"/>
          <w:color w:val="000000"/>
          <w:sz w:val="21"/>
          <w:szCs w:val="21"/>
          <w:lang w:eastAsia="ru-RU"/>
        </w:rPr>
        <w:lastRenderedPageBreak/>
        <w:t>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больших произведения.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EB03D8" w:rsidRPr="00EB03D8" w:rsidRDefault="00EB03D8" w:rsidP="00EB03D8">
      <w:pPr>
        <w:numPr>
          <w:ilvl w:val="0"/>
          <w:numId w:val="3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EB03D8" w:rsidRPr="00EB03D8" w:rsidRDefault="00EB03D8" w:rsidP="00EB03D8">
      <w:pPr>
        <w:numPr>
          <w:ilvl w:val="0"/>
          <w:numId w:val="3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Короткие художественные произведения для непродолжительного чтения подбираются на неделю — месяц.</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младшей группе</w:t>
      </w:r>
      <w:r w:rsidRPr="00EB03D8">
        <w:rPr>
          <w:rFonts w:ascii="Arial" w:eastAsia="Times New Roman" w:hAnsi="Arial" w:cs="Arial"/>
          <w:color w:val="000000"/>
          <w:sz w:val="21"/>
          <w:szCs w:val="21"/>
          <w:lang w:eastAsia="ru-RU"/>
        </w:rPr>
        <w:t> воспитатель знакомит детей с народными песенками, стихами, народными сказками, сказками зарубежных и отечественных авторов.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средней группе</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воспитатель знакомит детей с баснями, сказками про животных, которые</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 xml:space="preserve">являются носителями определенных качеств, песенками и </w:t>
      </w:r>
      <w:proofErr w:type="spellStart"/>
      <w:r w:rsidRPr="00EB03D8">
        <w:rPr>
          <w:rFonts w:ascii="Arial" w:eastAsia="Times New Roman" w:hAnsi="Arial" w:cs="Arial"/>
          <w:color w:val="000000"/>
          <w:sz w:val="21"/>
          <w:szCs w:val="21"/>
          <w:lang w:eastAsia="ru-RU"/>
        </w:rPr>
        <w:t>потешками</w:t>
      </w:r>
      <w:proofErr w:type="spellEnd"/>
      <w:r w:rsidRPr="00EB03D8">
        <w:rPr>
          <w:rFonts w:ascii="Arial" w:eastAsia="Times New Roman" w:hAnsi="Arial" w:cs="Arial"/>
          <w:color w:val="000000"/>
          <w:sz w:val="21"/>
          <w:szCs w:val="21"/>
          <w:lang w:eastAsia="ru-RU"/>
        </w:rPr>
        <w:t>, произведениями о правилах поведения и культуре общения.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старшей группе</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24"/>
          <w:szCs w:val="24"/>
          <w:lang w:eastAsia="ru-RU"/>
        </w:rPr>
        <w:t>Организация работы по театрализованной деятельности:</w:t>
      </w:r>
    </w:p>
    <w:p w:rsidR="00EB03D8" w:rsidRPr="00EB03D8" w:rsidRDefault="00EB03D8" w:rsidP="00EB03D8">
      <w:pPr>
        <w:numPr>
          <w:ilvl w:val="0"/>
          <w:numId w:val="3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Театрализованная деятельность планируется в утренние и вечерние часы в нерегламентированное время.</w:t>
      </w:r>
    </w:p>
    <w:p w:rsidR="00EB03D8" w:rsidRPr="00EB03D8" w:rsidRDefault="00EB03D8" w:rsidP="00EB03D8">
      <w:pPr>
        <w:numPr>
          <w:ilvl w:val="0"/>
          <w:numId w:val="3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Театрализованная деятельность может быть представлена частью занятия по разным видам деятельности.</w:t>
      </w:r>
    </w:p>
    <w:p w:rsidR="00EB03D8" w:rsidRPr="00EB03D8" w:rsidRDefault="00EB03D8" w:rsidP="00EB03D8">
      <w:pPr>
        <w:numPr>
          <w:ilvl w:val="0"/>
          <w:numId w:val="3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Театрализованная деятельность может быть запланирована как специальное занятие.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Виды театрализованной деятельности:</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Просмотр кукольных спектаклей и беседа по ним.</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Игры-драматизации: с пальчиками, с куклами бибабо, импровизации.</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Подготовка и разыгрывание разнообразных сказок и инсценировок.</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Упражнения по формированию выразительности исполнения (вербальной и невербальной).</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Отдельные упражнения по этике.</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Упражнения в целях социально-эмоционального развития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такие, как умение старших детей занять малыша, развлечь его, доставить ему радость и удовольствие.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6"/>
          <w:szCs w:val="36"/>
          <w:lang w:eastAsia="ru-RU"/>
        </w:rPr>
        <w:t>Познавательно-речевое развитие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lastRenderedPageBreak/>
        <w:t>Виды совместной деятельности детей и воспитателя:</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Целевые прогулки, передвижные выставки, экскурсии.</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сопровождаемые литературным текстом или песней.</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со звукоподражаниями.</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способствующие развитию фонематического и слогового восприятия («Мяч в воздухе», «</w:t>
      </w:r>
      <w:proofErr w:type="spellStart"/>
      <w:r w:rsidRPr="00EB03D8">
        <w:rPr>
          <w:rFonts w:ascii="Arial" w:eastAsia="Times New Roman" w:hAnsi="Arial" w:cs="Arial"/>
          <w:color w:val="000000"/>
          <w:sz w:val="21"/>
          <w:szCs w:val="21"/>
          <w:lang w:eastAsia="ru-RU"/>
        </w:rPr>
        <w:t>Ловишка</w:t>
      </w:r>
      <w:proofErr w:type="spellEnd"/>
      <w:r w:rsidRPr="00EB03D8">
        <w:rPr>
          <w:rFonts w:ascii="Arial" w:eastAsia="Times New Roman" w:hAnsi="Arial" w:cs="Arial"/>
          <w:color w:val="000000"/>
          <w:sz w:val="21"/>
          <w:szCs w:val="21"/>
          <w:lang w:eastAsia="ru-RU"/>
        </w:rPr>
        <w:t xml:space="preserve"> из круга», Найди себе пару», «Мяч в кругу»).</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направленные на формирование лексико-грамматической стороны речи («Земля, вода, огонь, воздух», «Прятки» и другие).</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Викторины, конкурсы с речевым материалом.</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природным материалом.</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Продуктивные виды деятельности: рисунки, аппликации и другое.</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proofErr w:type="gramStart"/>
      <w:r w:rsidRPr="00EB03D8">
        <w:rPr>
          <w:rFonts w:ascii="Arial" w:eastAsia="Times New Roman" w:hAnsi="Arial" w:cs="Arial"/>
          <w:color w:val="000000"/>
          <w:sz w:val="21"/>
          <w:szCs w:val="21"/>
          <w:lang w:eastAsia="ru-RU"/>
        </w:rPr>
        <w:t>Игры-эксперименты (Например: тонет — не тонет, бьется — не бьется, катится — не катится).</w:t>
      </w:r>
      <w:proofErr w:type="gramEnd"/>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i/>
          <w:iCs/>
          <w:color w:val="000000"/>
          <w:sz w:val="30"/>
          <w:lang w:eastAsia="ru-RU"/>
        </w:rPr>
        <w:t>Средства и формы обучения языку, направленные на развитие коммуникативной компетенции ребенка,</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i/>
          <w:iCs/>
          <w:color w:val="000000"/>
          <w:sz w:val="30"/>
          <w:lang w:eastAsia="ru-RU"/>
        </w:rPr>
        <w:t>включают в себя:</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Специальные речевые занятия.</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Дидактические игры и упражнения с парным взаимодействием.</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передачей по кругу мяча, картинок.</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«Живые слова», «Телефон».</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Игры-драматизации.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 с детьми.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Народные игры.</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Сюжетно-ролевые игры.</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Этюды, импровизации.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прогулки, экскурсии.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Рассматривание рисунков и фотографий.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Свободное и тематическое рисование, лепку.</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художественных произведений.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Рассказы педагога и рассказы детей.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Сочинение историй.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Мини-конкурсы, игры-соревнования.</w:t>
      </w:r>
    </w:p>
    <w:p w:rsidR="00EB03D8" w:rsidRPr="00EB03D8" w:rsidRDefault="00EB03D8" w:rsidP="00EB03D8">
      <w:pPr>
        <w:spacing w:after="150" w:line="230" w:lineRule="atLeast"/>
        <w:jc w:val="center"/>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самостоятельной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238750" cy="3819525"/>
            <wp:effectExtent l="19050" t="0" r="0" b="0"/>
            <wp:docPr id="1" name="Рисунок 1" descr="hello_html_64b16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4b163d1.jpg"/>
                    <pic:cNvPicPr>
                      <a:picLocks noChangeAspect="1" noChangeArrowheads="1"/>
                    </pic:cNvPicPr>
                  </pic:nvPicPr>
                  <pic:blipFill>
                    <a:blip r:embed="rId5" cstate="print"/>
                    <a:srcRect/>
                    <a:stretch>
                      <a:fillRect/>
                    </a:stretch>
                  </pic:blipFill>
                  <pic:spPr bwMode="auto">
                    <a:xfrm>
                      <a:off x="0" y="0"/>
                      <a:ext cx="5238750" cy="3819525"/>
                    </a:xfrm>
                    <a:prstGeom prst="rect">
                      <a:avLst/>
                    </a:prstGeom>
                    <a:noFill/>
                    <a:ln w="9525">
                      <a:noFill/>
                      <a:miter lim="800000"/>
                      <a:headEnd/>
                      <a:tailEnd/>
                    </a:ln>
                  </pic:spPr>
                </pic:pic>
              </a:graphicData>
            </a:graphic>
          </wp:inline>
        </w:drawing>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гимнастик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238750" cy="3686175"/>
            <wp:effectExtent l="19050" t="0" r="0" b="0"/>
            <wp:docPr id="2" name="Рисунок 2" descr="hello_html_m5f10e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f10e38b.jpg"/>
                    <pic:cNvPicPr>
                      <a:picLocks noChangeAspect="1" noChangeArrowheads="1"/>
                    </pic:cNvPicPr>
                  </pic:nvPicPr>
                  <pic:blipFill>
                    <a:blip r:embed="rId6" cstate="print"/>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Утренняя гимнастика</w:t>
      </w:r>
      <w:r w:rsidRPr="00EB03D8">
        <w:rPr>
          <w:rFonts w:ascii="Arial" w:eastAsia="Times New Roman" w:hAnsi="Arial" w:cs="Arial"/>
          <w:color w:val="000000"/>
          <w:sz w:val="21"/>
          <w:szCs w:val="21"/>
          <w:lang w:eastAsia="ru-RU"/>
        </w:rPr>
        <w:t> проводится ежедневно.</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EB03D8" w:rsidRPr="00EB03D8" w:rsidRDefault="00EB03D8" w:rsidP="00EB03D8">
      <w:pPr>
        <w:numPr>
          <w:ilvl w:val="0"/>
          <w:numId w:val="4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1 часть – вводная, в которой выполняются разнообразные виды ходьбы и бега,</w:t>
      </w:r>
    </w:p>
    <w:p w:rsidR="00EB03D8" w:rsidRPr="00EB03D8" w:rsidRDefault="00EB03D8" w:rsidP="00EB03D8">
      <w:pPr>
        <w:numPr>
          <w:ilvl w:val="0"/>
          <w:numId w:val="4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2 часть – средняя, включает в себя комплекс общеразвивающих упражнений с указанием И. п.,</w:t>
      </w:r>
    </w:p>
    <w:p w:rsidR="00EB03D8" w:rsidRPr="00EB03D8" w:rsidRDefault="00EB03D8" w:rsidP="00EB03D8">
      <w:pPr>
        <w:numPr>
          <w:ilvl w:val="0"/>
          <w:numId w:val="4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3 часть – заключительная.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Обязательно должна быть указана дозировка выполнения всех движений и упражнений.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Дыхательная гимнастика</w:t>
      </w:r>
      <w:r w:rsidRPr="00EB03D8">
        <w:rPr>
          <w:rFonts w:ascii="Arial" w:eastAsia="Times New Roman" w:hAnsi="Arial" w:cs="Arial"/>
          <w:color w:val="000000"/>
          <w:sz w:val="21"/>
          <w:szCs w:val="21"/>
          <w:lang w:eastAsia="ru-RU"/>
        </w:rPr>
        <w:t> проводится 3 раза в день. Лучше всего проводить перед приемом пищи, перед сном, после сна.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Пальчиковая гимнастика</w:t>
      </w:r>
      <w:r w:rsidRPr="00EB03D8">
        <w:rPr>
          <w:rFonts w:ascii="Arial" w:eastAsia="Times New Roman" w:hAnsi="Arial" w:cs="Arial"/>
          <w:color w:val="000000"/>
          <w:sz w:val="21"/>
          <w:szCs w:val="21"/>
          <w:lang w:eastAsia="ru-RU"/>
        </w:rPr>
        <w:t> проводится 2 раза в день. Лучше проводить во время занятий или в перерывах между ними.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Зрительная гимнастика</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занимает 3-5 минут и проводится в свободное время от занятий, минимум — 2 раза в день.</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Артикуляционную гимнастику</w:t>
      </w:r>
      <w:r w:rsidRPr="00EB03D8">
        <w:rPr>
          <w:rFonts w:ascii="Arial" w:eastAsia="Times New Roman" w:hAnsi="Arial" w:cs="Arial"/>
          <w:color w:val="000000"/>
          <w:sz w:val="21"/>
          <w:szCs w:val="21"/>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Гимнастика после сна</w:t>
      </w:r>
      <w:r w:rsidRPr="00EB03D8">
        <w:rPr>
          <w:rFonts w:ascii="Arial" w:eastAsia="Times New Roman" w:hAnsi="Arial" w:cs="Arial"/>
          <w:color w:val="000000"/>
          <w:sz w:val="21"/>
          <w:szCs w:val="21"/>
          <w:lang w:eastAsia="ru-RU"/>
        </w:rPr>
        <w:t> проводится ежедневно во второй половине дня в течение 5-7 минут с применением дыхательных упражнений, которые способствуют нормализации деятельности сердечно-сосудистой системы, тренировке навыков правильного дыхания.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Существует также </w:t>
      </w:r>
      <w:r w:rsidRPr="00EB03D8">
        <w:rPr>
          <w:rFonts w:ascii="Arial" w:eastAsia="Times New Roman" w:hAnsi="Arial" w:cs="Arial"/>
          <w:b/>
          <w:bCs/>
          <w:color w:val="000000"/>
          <w:sz w:val="21"/>
          <w:lang w:eastAsia="ru-RU"/>
        </w:rPr>
        <w:t>сопряженная гимнастика</w:t>
      </w:r>
      <w:r w:rsidRPr="00EB03D8">
        <w:rPr>
          <w:rFonts w:ascii="Arial" w:eastAsia="Times New Roman" w:hAnsi="Arial" w:cs="Arial"/>
          <w:color w:val="000000"/>
          <w:sz w:val="21"/>
          <w:szCs w:val="21"/>
          <w:lang w:eastAsia="ru-RU"/>
        </w:rPr>
        <w:t xml:space="preserve"> — театр пальчика и языка. Такая гимнастика может </w:t>
      </w:r>
      <w:proofErr w:type="gramStart"/>
      <w:r w:rsidRPr="00EB03D8">
        <w:rPr>
          <w:rFonts w:ascii="Arial" w:eastAsia="Times New Roman" w:hAnsi="Arial" w:cs="Arial"/>
          <w:color w:val="000000"/>
          <w:sz w:val="21"/>
          <w:szCs w:val="21"/>
          <w:lang w:eastAsia="ru-RU"/>
        </w:rPr>
        <w:t>проводиться</w:t>
      </w:r>
      <w:proofErr w:type="gramEnd"/>
      <w:r w:rsidRPr="00EB03D8">
        <w:rPr>
          <w:rFonts w:ascii="Arial" w:eastAsia="Times New Roman" w:hAnsi="Arial" w:cs="Arial"/>
          <w:color w:val="000000"/>
          <w:sz w:val="21"/>
          <w:szCs w:val="21"/>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Гимнастика мозга</w:t>
      </w:r>
      <w:r w:rsidRPr="00EB03D8">
        <w:rPr>
          <w:rFonts w:ascii="Arial" w:eastAsia="Times New Roman" w:hAnsi="Arial" w:cs="Arial"/>
          <w:color w:val="000000"/>
          <w:sz w:val="21"/>
          <w:szCs w:val="21"/>
          <w:lang w:eastAsia="ru-RU"/>
        </w:rPr>
        <w:t xml:space="preserve"> направлена на координацию движений по мелкой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EB03D8">
        <w:rPr>
          <w:rFonts w:ascii="Arial" w:eastAsia="Times New Roman" w:hAnsi="Arial" w:cs="Arial"/>
          <w:color w:val="000000"/>
          <w:sz w:val="21"/>
          <w:szCs w:val="21"/>
          <w:lang w:eastAsia="ru-RU"/>
        </w:rPr>
        <w:t>проводят</w:t>
      </w:r>
      <w:proofErr w:type="gramEnd"/>
      <w:r w:rsidRPr="00EB03D8">
        <w:rPr>
          <w:rFonts w:ascii="Arial" w:eastAsia="Times New Roman" w:hAnsi="Arial" w:cs="Arial"/>
          <w:color w:val="000000"/>
          <w:sz w:val="21"/>
          <w:szCs w:val="21"/>
          <w:lang w:eastAsia="ru-RU"/>
        </w:rPr>
        <w:t xml:space="preserve"> начиная со старшего дошкольного возраста. Длительность комплекса составляет 5-7 минут.</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Режим двигательной и интеллектуальной нагрузки,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включая мероприятия по безопасности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Практический материал:</w:t>
      </w:r>
    </w:p>
    <w:p w:rsidR="00EB03D8" w:rsidRPr="00EB03D8" w:rsidRDefault="00EB03D8" w:rsidP="00EB03D8">
      <w:pPr>
        <w:numPr>
          <w:ilvl w:val="0"/>
          <w:numId w:val="4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коррекционно-педагогической и социально-психологической работы с детьми.</w:t>
      </w:r>
    </w:p>
    <w:p w:rsidR="00EB03D8" w:rsidRPr="00EB03D8" w:rsidRDefault="00EB03D8" w:rsidP="00EB03D8">
      <w:pPr>
        <w:numPr>
          <w:ilvl w:val="0"/>
          <w:numId w:val="4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оздоровительно-воспитательной работы с детьми на летний период.</w:t>
      </w:r>
    </w:p>
    <w:p w:rsidR="00EB03D8" w:rsidRPr="00EB03D8" w:rsidRDefault="00EB03D8" w:rsidP="00EB03D8">
      <w:pPr>
        <w:numPr>
          <w:ilvl w:val="0"/>
          <w:numId w:val="4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Модели и варианты режимов двигательной и интеллектуальной активности для детей от 2 до 7 лет</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Рекомендации специалистов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238750" cy="3524250"/>
            <wp:effectExtent l="19050" t="0" r="0" b="0"/>
            <wp:docPr id="3" name="Рисунок 3" descr="hello_html_61e5e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1e5e3f2.jpg"/>
                    <pic:cNvPicPr>
                      <a:picLocks noChangeAspect="1" noChangeArrowheads="1"/>
                    </pic:cNvPicPr>
                  </pic:nvPicPr>
                  <pic:blipFill>
                    <a:blip r:embed="rId7" cstate="print"/>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Преимущества картотеки:</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Идет накопление содержания педагогического процесса, вариантов форм, методов работы с детьми, в том числе и со взрослыми. В нужный момент педагог использует из своего «банка» то, что лучше всего позволит ему решить воспитательно-образовательные задачи.</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Хранение информации в форме картотеки позволяет понять систему, логику, зависимость между различным материалом.</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Педагог имеет возможность накапливать материалы «впрок» без большого напряжения.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ВЫВОД:</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детей. В плане должно быть отражено разнообразие и содержательность видов детской деятельности.</w:t>
      </w:r>
    </w:p>
    <w:p w:rsidR="00EA3CBB" w:rsidRDefault="00EA3CBB"/>
    <w:sectPr w:rsidR="00EA3CBB" w:rsidSect="00EA3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08C"/>
    <w:multiLevelType w:val="multilevel"/>
    <w:tmpl w:val="05A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3393F"/>
    <w:multiLevelType w:val="multilevel"/>
    <w:tmpl w:val="E5A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8E8"/>
    <w:multiLevelType w:val="multilevel"/>
    <w:tmpl w:val="AAD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15F18"/>
    <w:multiLevelType w:val="multilevel"/>
    <w:tmpl w:val="966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937DA"/>
    <w:multiLevelType w:val="multilevel"/>
    <w:tmpl w:val="BB7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91C9F"/>
    <w:multiLevelType w:val="multilevel"/>
    <w:tmpl w:val="824E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3693F"/>
    <w:multiLevelType w:val="multilevel"/>
    <w:tmpl w:val="D5C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21F53"/>
    <w:multiLevelType w:val="multilevel"/>
    <w:tmpl w:val="B1C2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181651"/>
    <w:multiLevelType w:val="multilevel"/>
    <w:tmpl w:val="D07E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72129"/>
    <w:multiLevelType w:val="multilevel"/>
    <w:tmpl w:val="D0A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F45FD"/>
    <w:multiLevelType w:val="multilevel"/>
    <w:tmpl w:val="773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57A13"/>
    <w:multiLevelType w:val="multilevel"/>
    <w:tmpl w:val="F174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03B28"/>
    <w:multiLevelType w:val="multilevel"/>
    <w:tmpl w:val="7404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7210F"/>
    <w:multiLevelType w:val="multilevel"/>
    <w:tmpl w:val="CB7C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33079"/>
    <w:multiLevelType w:val="multilevel"/>
    <w:tmpl w:val="7D3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D5ACC"/>
    <w:multiLevelType w:val="multilevel"/>
    <w:tmpl w:val="2E2E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85F12"/>
    <w:multiLevelType w:val="multilevel"/>
    <w:tmpl w:val="02F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6131D"/>
    <w:multiLevelType w:val="multilevel"/>
    <w:tmpl w:val="C25E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F433B"/>
    <w:multiLevelType w:val="multilevel"/>
    <w:tmpl w:val="003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A1038"/>
    <w:multiLevelType w:val="multilevel"/>
    <w:tmpl w:val="B83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B9195C"/>
    <w:multiLevelType w:val="multilevel"/>
    <w:tmpl w:val="2BFE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4302C"/>
    <w:multiLevelType w:val="multilevel"/>
    <w:tmpl w:val="87B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81196"/>
    <w:multiLevelType w:val="multilevel"/>
    <w:tmpl w:val="B080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E5324E"/>
    <w:multiLevelType w:val="multilevel"/>
    <w:tmpl w:val="3B4A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412A3"/>
    <w:multiLevelType w:val="multilevel"/>
    <w:tmpl w:val="301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11EB6"/>
    <w:multiLevelType w:val="multilevel"/>
    <w:tmpl w:val="AF6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0423A2"/>
    <w:multiLevelType w:val="multilevel"/>
    <w:tmpl w:val="7BD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B44A1"/>
    <w:multiLevelType w:val="multilevel"/>
    <w:tmpl w:val="2EBC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434891"/>
    <w:multiLevelType w:val="multilevel"/>
    <w:tmpl w:val="587A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41098D"/>
    <w:multiLevelType w:val="multilevel"/>
    <w:tmpl w:val="0EB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E10966"/>
    <w:multiLevelType w:val="multilevel"/>
    <w:tmpl w:val="5F8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AD07C7"/>
    <w:multiLevelType w:val="multilevel"/>
    <w:tmpl w:val="2D62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C4753D"/>
    <w:multiLevelType w:val="multilevel"/>
    <w:tmpl w:val="C75A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EE7F64"/>
    <w:multiLevelType w:val="multilevel"/>
    <w:tmpl w:val="E542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4659F4"/>
    <w:multiLevelType w:val="multilevel"/>
    <w:tmpl w:val="7CC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50C44"/>
    <w:multiLevelType w:val="multilevel"/>
    <w:tmpl w:val="7DC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60A1E"/>
    <w:multiLevelType w:val="multilevel"/>
    <w:tmpl w:val="C22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8777A"/>
    <w:multiLevelType w:val="multilevel"/>
    <w:tmpl w:val="BE1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550367"/>
    <w:multiLevelType w:val="multilevel"/>
    <w:tmpl w:val="531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97005"/>
    <w:multiLevelType w:val="multilevel"/>
    <w:tmpl w:val="6F1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DA0786"/>
    <w:multiLevelType w:val="multilevel"/>
    <w:tmpl w:val="B072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B0265"/>
    <w:multiLevelType w:val="multilevel"/>
    <w:tmpl w:val="38E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4F487F"/>
    <w:multiLevelType w:val="multilevel"/>
    <w:tmpl w:val="E2E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9"/>
  </w:num>
  <w:num w:numId="4">
    <w:abstractNumId w:val="15"/>
  </w:num>
  <w:num w:numId="5">
    <w:abstractNumId w:val="14"/>
  </w:num>
  <w:num w:numId="6">
    <w:abstractNumId w:val="37"/>
  </w:num>
  <w:num w:numId="7">
    <w:abstractNumId w:val="36"/>
  </w:num>
  <w:num w:numId="8">
    <w:abstractNumId w:val="35"/>
  </w:num>
  <w:num w:numId="9">
    <w:abstractNumId w:val="19"/>
  </w:num>
  <w:num w:numId="10">
    <w:abstractNumId w:val="32"/>
  </w:num>
  <w:num w:numId="11">
    <w:abstractNumId w:val="31"/>
  </w:num>
  <w:num w:numId="12">
    <w:abstractNumId w:val="27"/>
  </w:num>
  <w:num w:numId="13">
    <w:abstractNumId w:val="28"/>
  </w:num>
  <w:num w:numId="14">
    <w:abstractNumId w:val="18"/>
  </w:num>
  <w:num w:numId="15">
    <w:abstractNumId w:val="9"/>
  </w:num>
  <w:num w:numId="16">
    <w:abstractNumId w:val="17"/>
  </w:num>
  <w:num w:numId="17">
    <w:abstractNumId w:val="25"/>
  </w:num>
  <w:num w:numId="18">
    <w:abstractNumId w:val="16"/>
  </w:num>
  <w:num w:numId="19">
    <w:abstractNumId w:val="1"/>
  </w:num>
  <w:num w:numId="20">
    <w:abstractNumId w:val="7"/>
  </w:num>
  <w:num w:numId="21">
    <w:abstractNumId w:val="6"/>
  </w:num>
  <w:num w:numId="22">
    <w:abstractNumId w:val="4"/>
  </w:num>
  <w:num w:numId="23">
    <w:abstractNumId w:val="5"/>
  </w:num>
  <w:num w:numId="24">
    <w:abstractNumId w:val="20"/>
  </w:num>
  <w:num w:numId="25">
    <w:abstractNumId w:val="22"/>
  </w:num>
  <w:num w:numId="26">
    <w:abstractNumId w:val="42"/>
  </w:num>
  <w:num w:numId="27">
    <w:abstractNumId w:val="8"/>
  </w:num>
  <w:num w:numId="28">
    <w:abstractNumId w:val="41"/>
  </w:num>
  <w:num w:numId="29">
    <w:abstractNumId w:val="26"/>
  </w:num>
  <w:num w:numId="30">
    <w:abstractNumId w:val="12"/>
  </w:num>
  <w:num w:numId="31">
    <w:abstractNumId w:val="10"/>
  </w:num>
  <w:num w:numId="32">
    <w:abstractNumId w:val="24"/>
  </w:num>
  <w:num w:numId="33">
    <w:abstractNumId w:val="2"/>
  </w:num>
  <w:num w:numId="34">
    <w:abstractNumId w:val="40"/>
  </w:num>
  <w:num w:numId="35">
    <w:abstractNumId w:val="38"/>
  </w:num>
  <w:num w:numId="36">
    <w:abstractNumId w:val="33"/>
  </w:num>
  <w:num w:numId="37">
    <w:abstractNumId w:val="0"/>
  </w:num>
  <w:num w:numId="38">
    <w:abstractNumId w:val="30"/>
  </w:num>
  <w:num w:numId="39">
    <w:abstractNumId w:val="21"/>
  </w:num>
  <w:num w:numId="40">
    <w:abstractNumId w:val="13"/>
  </w:num>
  <w:num w:numId="41">
    <w:abstractNumId w:val="23"/>
  </w:num>
  <w:num w:numId="42">
    <w:abstractNumId w:val="34"/>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3D8"/>
    <w:rsid w:val="0008258F"/>
    <w:rsid w:val="0019674F"/>
    <w:rsid w:val="00471BDE"/>
    <w:rsid w:val="008C5577"/>
    <w:rsid w:val="00B82433"/>
    <w:rsid w:val="00DB536A"/>
    <w:rsid w:val="00EA3CBB"/>
    <w:rsid w:val="00EB0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BB"/>
  </w:style>
  <w:style w:type="paragraph" w:styleId="1">
    <w:name w:val="heading 1"/>
    <w:basedOn w:val="a"/>
    <w:link w:val="10"/>
    <w:uiPriority w:val="9"/>
    <w:qFormat/>
    <w:rsid w:val="00EB0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3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3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3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0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3D8"/>
    <w:rPr>
      <w:b/>
      <w:bCs/>
    </w:rPr>
  </w:style>
  <w:style w:type="character" w:styleId="a5">
    <w:name w:val="Emphasis"/>
    <w:basedOn w:val="a0"/>
    <w:uiPriority w:val="20"/>
    <w:qFormat/>
    <w:rsid w:val="00EB03D8"/>
    <w:rPr>
      <w:i/>
      <w:iCs/>
    </w:rPr>
  </w:style>
  <w:style w:type="paragraph" w:styleId="a6">
    <w:name w:val="Balloon Text"/>
    <w:basedOn w:val="a"/>
    <w:link w:val="a7"/>
    <w:uiPriority w:val="99"/>
    <w:semiHidden/>
    <w:unhideWhenUsed/>
    <w:rsid w:val="00EB03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0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6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8637</Words>
  <Characters>49237</Characters>
  <Application>Microsoft Office Word</Application>
  <DocSecurity>0</DocSecurity>
  <Lines>410</Lines>
  <Paragraphs>115</Paragraphs>
  <ScaleCrop>false</ScaleCrop>
  <Company/>
  <LinksUpToDate>false</LinksUpToDate>
  <CharactersWithSpaces>57759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2022-01-21T17:05:00Z</dcterms:created>
  <dcterms:modified xsi:type="dcterms:W3CDTF">2022-01-21T17:05:00Z</dcterms:modified>
</cp:coreProperties>
</file>